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1656" w14:textId="2B5716A3" w:rsidR="00296BA1" w:rsidRPr="00384688" w:rsidRDefault="00296BA1" w:rsidP="00296BA1">
      <w:pPr>
        <w:pStyle w:val="Ttulo1"/>
        <w:rPr>
          <w:rFonts w:ascii="Times New Roman" w:hAnsi="Times New Roman" w:cs="Times New Roman"/>
          <w:color w:val="auto"/>
          <w:lang w:val="ca-ES"/>
        </w:rPr>
      </w:pP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>Electrici</w:t>
      </w:r>
      <w:r w:rsidR="00C675E0" w:rsidRPr="00384688">
        <w:rPr>
          <w:rFonts w:ascii="Times New Roman" w:hAnsi="Times New Roman" w:cs="Times New Roman"/>
          <w:b/>
          <w:bCs/>
          <w:color w:val="auto"/>
          <w:lang w:val="ca-ES"/>
        </w:rPr>
        <w:t>t</w:t>
      </w: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>a</w:t>
      </w:r>
      <w:r w:rsidR="00C675E0" w:rsidRPr="00384688">
        <w:rPr>
          <w:rFonts w:ascii="Times New Roman" w:hAnsi="Times New Roman" w:cs="Times New Roman"/>
          <w:b/>
          <w:bCs/>
          <w:color w:val="auto"/>
          <w:lang w:val="ca-ES"/>
        </w:rPr>
        <w:t>t</w:t>
      </w: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 xml:space="preserve"> </w:t>
      </w:r>
      <w:r w:rsidR="00C675E0" w:rsidRPr="00384688">
        <w:rPr>
          <w:rFonts w:ascii="Times New Roman" w:hAnsi="Times New Roman" w:cs="Times New Roman"/>
          <w:b/>
          <w:bCs/>
          <w:color w:val="auto"/>
          <w:lang w:val="ca-ES"/>
        </w:rPr>
        <w:t xml:space="preserve">amb </w:t>
      </w: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 xml:space="preserve"> l</w:t>
      </w:r>
      <w:r w:rsidR="00C675E0" w:rsidRPr="00384688">
        <w:rPr>
          <w:rFonts w:ascii="Times New Roman" w:hAnsi="Times New Roman" w:cs="Times New Roman"/>
          <w:b/>
          <w:bCs/>
          <w:color w:val="auto"/>
          <w:lang w:val="ca-ES"/>
        </w:rPr>
        <w:t>l</w:t>
      </w: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>a</w:t>
      </w:r>
      <w:r w:rsidR="00C675E0" w:rsidRPr="00384688">
        <w:rPr>
          <w:rFonts w:ascii="Times New Roman" w:hAnsi="Times New Roman" w:cs="Times New Roman"/>
          <w:b/>
          <w:bCs/>
          <w:color w:val="auto"/>
          <w:lang w:val="ca-ES"/>
        </w:rPr>
        <w:t>une</w:t>
      </w:r>
      <w:r w:rsidRPr="00384688">
        <w:rPr>
          <w:rFonts w:ascii="Times New Roman" w:hAnsi="Times New Roman" w:cs="Times New Roman"/>
          <w:b/>
          <w:bCs/>
          <w:color w:val="auto"/>
          <w:lang w:val="ca-ES"/>
        </w:rPr>
        <w:t>s</w:t>
      </w:r>
      <w:r w:rsidR="0062073D">
        <w:rPr>
          <w:rFonts w:ascii="Times New Roman" w:hAnsi="Times New Roman" w:cs="Times New Roman"/>
          <w:b/>
          <w:bCs/>
          <w:color w:val="auto"/>
          <w:lang w:val="ca-ES"/>
        </w:rPr>
        <w:t>, maquinetes i monedes</w:t>
      </w:r>
    </w:p>
    <w:p w14:paraId="3BB18ACD" w14:textId="2526C16D" w:rsidR="00296BA1" w:rsidRPr="00384688" w:rsidRDefault="00296BA1" w:rsidP="00296BA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</w:p>
    <w:p w14:paraId="1A664620" w14:textId="22E41F45" w:rsidR="00C675E0" w:rsidRPr="00384688" w:rsidRDefault="00C675E0" w:rsidP="00C675E0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</w:pPr>
      <w:r w:rsidRPr="00384688"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  <w:t xml:space="preserve">Una </w:t>
      </w:r>
      <w:r w:rsidR="0027521C"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  <w:t>pinzellada</w:t>
      </w:r>
      <w:r w:rsidRPr="00384688">
        <w:rPr>
          <w:rFonts w:ascii="Times New Roman" w:hAnsi="Times New Roman" w:cs="Times New Roman"/>
          <w:b/>
          <w:bCs/>
          <w:sz w:val="24"/>
          <w:szCs w:val="24"/>
          <w:u w:val="single"/>
          <w:lang w:val="ca-ES"/>
        </w:rPr>
        <w:t xml:space="preserve"> de historia per començar.  La pila de Bagdad</w:t>
      </w:r>
    </w:p>
    <w:p w14:paraId="609CE9F4" w14:textId="77777777" w:rsidR="00C675E0" w:rsidRPr="00384688" w:rsidRDefault="00C675E0" w:rsidP="001B0B62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La Descoberta els anys 30 del segle XX d’un pot que contenia un cilindre de coure i una barra de ferro va fer suposar que podria haver funcionat com a pila. Es podria haver omplert amb una solució àcida com  vinagre o suc de fruites i hauria servit per  dipositar una fina capa de plata en joies.</w:t>
      </w:r>
    </w:p>
    <w:p w14:paraId="7EC8158C" w14:textId="77777777" w:rsidR="00C675E0" w:rsidRPr="00384688" w:rsidRDefault="00C675E0" w:rsidP="001B0B62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La suposició no té cap sentit en no haver-se trobat  cap resta de cables de connexió ni objectes platejats o daurats. Per altra part, el ferro no podria haver aguantat en solució àcida els 25 segles que han passat des de la seva suposada construcció.</w:t>
      </w:r>
    </w:p>
    <w:p w14:paraId="5CEF88E1" w14:textId="77777777" w:rsidR="00C675E0" w:rsidRPr="00384688" w:rsidRDefault="00872BE6" w:rsidP="00C675E0">
      <w:pPr>
        <w:tabs>
          <w:tab w:val="left" w:pos="567"/>
          <w:tab w:val="left" w:pos="993"/>
          <w:tab w:val="left" w:pos="1152"/>
          <w:tab w:val="left" w:pos="141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</w:tabs>
        <w:spacing w:after="60"/>
        <w:jc w:val="both"/>
        <w:rPr>
          <w:rFonts w:ascii="Times New Roman" w:hAnsi="Times New Roman" w:cs="Times New Roman"/>
          <w:i/>
          <w:sz w:val="20"/>
          <w:szCs w:val="20"/>
          <w:lang w:val="ca-ES"/>
        </w:rPr>
      </w:pPr>
      <w:hyperlink r:id="rId5" w:history="1">
        <w:r w:rsidR="00C675E0" w:rsidRPr="00384688">
          <w:rPr>
            <w:rStyle w:val="Hipervnculo"/>
            <w:rFonts w:ascii="Times New Roman" w:hAnsi="Times New Roman" w:cs="Times New Roman"/>
            <w:i/>
            <w:sz w:val="20"/>
            <w:szCs w:val="20"/>
            <w:lang w:val="ca-ES"/>
          </w:rPr>
          <w:t>http://www.afinidadelectrica.com.ar/articulo.php?IdArticulo=63</w:t>
        </w:r>
      </w:hyperlink>
    </w:p>
    <w:p w14:paraId="6C6304AA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0288" behindDoc="0" locked="0" layoutInCell="1" allowOverlap="1" wp14:anchorId="5F90520E" wp14:editId="3EA8DA72">
            <wp:simplePos x="0" y="0"/>
            <wp:positionH relativeFrom="column">
              <wp:posOffset>2696210</wp:posOffset>
            </wp:positionH>
            <wp:positionV relativeFrom="paragraph">
              <wp:posOffset>245243</wp:posOffset>
            </wp:positionV>
            <wp:extent cx="2177415" cy="1661795"/>
            <wp:effectExtent l="19050" t="0" r="0" b="0"/>
            <wp:wrapThrough wrapText="bothSides">
              <wp:wrapPolygon edited="0">
                <wp:start x="-189" y="0"/>
                <wp:lineTo x="-189" y="21295"/>
                <wp:lineTo x="21543" y="21295"/>
                <wp:lineTo x="21543" y="0"/>
                <wp:lineTo x="-189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688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59264" behindDoc="0" locked="0" layoutInCell="1" allowOverlap="1" wp14:anchorId="6ED12ED0" wp14:editId="69FDD4E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892300" cy="1609090"/>
            <wp:effectExtent l="19050" t="0" r="0" b="0"/>
            <wp:wrapThrough wrapText="bothSides">
              <wp:wrapPolygon edited="0">
                <wp:start x="-217" y="0"/>
                <wp:lineTo x="-217" y="21225"/>
                <wp:lineTo x="21528" y="21225"/>
                <wp:lineTo x="21528" y="0"/>
                <wp:lineTo x="-217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6E14C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BEDFE0B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437D93E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D95F2EA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C950193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B6A6D4B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CEFD10E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733D4D6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A78EBE8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BFF1F24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55A654B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7ECD773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4120B27" w14:textId="4AAAABB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La suposada “pila” es pot construir amb un pot qualsevol, un tros de coure i un clau de ferro.  Omplint amb vinagre. S’obtenen uns 0,7 V.</w:t>
      </w:r>
    </w:p>
    <w:p w14:paraId="105C8D9A" w14:textId="7777777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9B0F94D" w14:textId="74D27D9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14:paraId="5AD73C1A" w14:textId="3E28E336" w:rsidR="00296BA1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Vas de plàstic petit</w:t>
      </w:r>
    </w:p>
    <w:p w14:paraId="41A15C9E" w14:textId="0C61D31E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Moneda de 5 cèntims o un tros de fil de coure gruixut</w:t>
      </w:r>
    </w:p>
    <w:p w14:paraId="317F6E62" w14:textId="0479B0CE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Un clau de ferro. Serveix si </w:t>
      </w:r>
      <w:r w:rsidR="004D04E9" w:rsidRPr="00384688">
        <w:rPr>
          <w:rFonts w:ascii="Times New Roman" w:hAnsi="Times New Roman" w:cs="Times New Roman"/>
          <w:sz w:val="20"/>
          <w:szCs w:val="20"/>
          <w:lang w:val="ca-ES"/>
        </w:rPr>
        <w:t>està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galvanitzat (llavors  no act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>u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>a el meta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>l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>l ferro si no el zinc)</w:t>
      </w:r>
    </w:p>
    <w:p w14:paraId="60EBABD1" w14:textId="5F13E94B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Vinagre, millor de vi blanc</w:t>
      </w:r>
    </w:p>
    <w:p w14:paraId="19E9CBE6" w14:textId="3D50D6E7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Dos trossos de cable elèctric per fer les connexions</w:t>
      </w:r>
    </w:p>
    <w:p w14:paraId="61513561" w14:textId="42FF43EA" w:rsidR="00C675E0" w:rsidRPr="00384688" w:rsidRDefault="00E72A8F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Un voltímetre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. </w:t>
      </w:r>
    </w:p>
    <w:p w14:paraId="32B6BF50" w14:textId="27D63D46" w:rsidR="00E72A8F" w:rsidRPr="00384688" w:rsidRDefault="00E72A8F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4A8BF13" w14:textId="691E70FC" w:rsidR="00C675E0" w:rsidRPr="00384688" w:rsidRDefault="00C675E0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14:paraId="4FE163F0" w14:textId="2F3720F1" w:rsidR="00C675E0" w:rsidRPr="00384688" w:rsidRDefault="00C675E0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Lligueu la moneda de 5 cèntims amb fil elèctric de coure. L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>l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>igueu també el clau  amb l’altra tros de fil de coure.</w:t>
      </w:r>
    </w:p>
    <w:p w14:paraId="758EEE88" w14:textId="062C3EBA" w:rsidR="00C675E0" w:rsidRPr="00384688" w:rsidRDefault="00C675E0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Deixeu que tant la moneda com el fil quedin penjats dins el vas.</w:t>
      </w:r>
    </w:p>
    <w:p w14:paraId="6A6F1DD7" w14:textId="7C4848CE" w:rsidR="00C675E0" w:rsidRPr="00384688" w:rsidRDefault="00C675E0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Ompliu el vas amb vinagre, de manera que la moneda quedi 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>totalment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submergida i el clau quedi submergit, </w:t>
      </w:r>
      <w:r w:rsidR="00B64CAA" w:rsidRPr="00384688">
        <w:rPr>
          <w:rFonts w:ascii="Times New Roman" w:hAnsi="Times New Roman" w:cs="Times New Roman"/>
          <w:sz w:val="20"/>
          <w:szCs w:val="20"/>
          <w:lang w:val="ca-ES"/>
        </w:rPr>
        <w:t>excepte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per on queda lligat amb el cable.</w:t>
      </w:r>
    </w:p>
    <w:p w14:paraId="57582558" w14:textId="348FEDA6" w:rsidR="00C675E0" w:rsidRPr="00384688" w:rsidRDefault="00B64CAA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Mesureu el voltatge</w:t>
      </w:r>
    </w:p>
    <w:p w14:paraId="109CBB3F" w14:textId="67C80D5E" w:rsidR="0056295E" w:rsidRPr="00384688" w:rsidRDefault="0056295E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76043432" w14:textId="14B0A045" w:rsidR="0056295E" w:rsidRPr="00384688" w:rsidRDefault="0056295E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u w:val="single"/>
          <w:lang w:val="ca-ES"/>
        </w:rPr>
        <w:t>Explicació</w:t>
      </w:r>
    </w:p>
    <w:p w14:paraId="418A4974" w14:textId="28961B22" w:rsidR="001C2AD9" w:rsidRPr="00384688" w:rsidRDefault="001C2AD9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Els reactius que actuen en aquesta </w:t>
      </w:r>
      <w:r w:rsidR="004D04E9" w:rsidRPr="00384688">
        <w:rPr>
          <w:rFonts w:ascii="Times New Roman" w:hAnsi="Times New Roman" w:cs="Times New Roman"/>
          <w:sz w:val="20"/>
          <w:szCs w:val="20"/>
          <w:lang w:val="ca-ES"/>
        </w:rPr>
        <w:t>reacció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són l’òxid de coure, que es forma a partir del metall coure i el ferro o zinc.  En realitat són els ions coure, Cu</w:t>
      </w:r>
      <w:r w:rsidRPr="0038468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els que reaccionen amb el Fe o Zn:</w:t>
      </w:r>
    </w:p>
    <w:p w14:paraId="22276080" w14:textId="05CE18AA" w:rsidR="001C2AD9" w:rsidRPr="001B0B62" w:rsidRDefault="001C2AD9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Fe →Fe</w:t>
      </w:r>
      <w:r w:rsidR="001B0B62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+ 2e</w:t>
      </w:r>
      <w:r w:rsidRPr="0038468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="001B0B62">
        <w:rPr>
          <w:rFonts w:ascii="Times New Roman" w:hAnsi="Times New Roman" w:cs="Times New Roman"/>
          <w:sz w:val="20"/>
          <w:szCs w:val="20"/>
          <w:lang w:val="ca-ES"/>
        </w:rPr>
        <w:t xml:space="preserve">     o     Zn</w:t>
      </w:r>
      <w:r w:rsidR="001B0B62"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→</w:t>
      </w:r>
      <w:r w:rsidR="001B0B62">
        <w:rPr>
          <w:rFonts w:ascii="Times New Roman" w:hAnsi="Times New Roman" w:cs="Times New Roman"/>
          <w:sz w:val="20"/>
          <w:szCs w:val="20"/>
          <w:lang w:val="ca-ES"/>
        </w:rPr>
        <w:t>Zn</w:t>
      </w:r>
      <w:r w:rsidR="001B0B62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="001B0B62"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+ 2e</w:t>
      </w:r>
      <w:r w:rsidR="001B0B62" w:rsidRPr="0038468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="001B0B62">
        <w:rPr>
          <w:rFonts w:ascii="Times New Roman" w:hAnsi="Times New Roman" w:cs="Times New Roman"/>
          <w:sz w:val="20"/>
          <w:szCs w:val="20"/>
          <w:lang w:val="ca-ES"/>
        </w:rPr>
        <w:t xml:space="preserve">     </w:t>
      </w:r>
    </w:p>
    <w:p w14:paraId="67CD6F66" w14:textId="257F9449" w:rsidR="001C2AD9" w:rsidRPr="00384688" w:rsidRDefault="001C2AD9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>Cu</w:t>
      </w:r>
      <w:r w:rsidRPr="0038468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+ 2e</w:t>
      </w:r>
      <w:r w:rsidRPr="0038468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  →Cu</w:t>
      </w:r>
    </w:p>
    <w:p w14:paraId="2A68824C" w14:textId="3B754D53" w:rsidR="001C2AD9" w:rsidRPr="00384688" w:rsidRDefault="001C2AD9" w:rsidP="00C675E0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sz w:val="20"/>
          <w:szCs w:val="20"/>
          <w:lang w:val="ca-ES"/>
        </w:rPr>
        <w:t xml:space="preserve">Aquesta pila pot donar </w:t>
      </w:r>
      <w:r w:rsidRPr="00384688">
        <w:rPr>
          <w:rFonts w:ascii="Times New Roman" w:hAnsi="Times New Roman" w:cs="Times New Roman"/>
          <w:i/>
          <w:iCs/>
          <w:sz w:val="20"/>
          <w:szCs w:val="20"/>
          <w:lang w:val="ca-ES"/>
        </w:rPr>
        <w:t>V = 0,5 V;  i = 0,7 mA</w:t>
      </w:r>
    </w:p>
    <w:p w14:paraId="1E244FCE" w14:textId="131B75FA" w:rsidR="001C2AD9" w:rsidRDefault="001C2AD9" w:rsidP="00C675E0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</w:p>
    <w:p w14:paraId="1F89A574" w14:textId="7E9D1E5D" w:rsidR="00384688" w:rsidRDefault="00384688" w:rsidP="00C675E0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</w:p>
    <w:p w14:paraId="604D679B" w14:textId="148C8D3D" w:rsidR="001C2AD9" w:rsidRPr="00384688" w:rsidRDefault="001C2AD9" w:rsidP="00C675E0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</w:p>
    <w:p w14:paraId="6F130E29" w14:textId="7E456141" w:rsidR="001C2AD9" w:rsidRPr="00384688" w:rsidRDefault="00103C00" w:rsidP="00C675E0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384688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Experiment 1. Pila amb una llauna d’alumini</w:t>
      </w:r>
    </w:p>
    <w:p w14:paraId="46B1077A" w14:textId="44D58FC8" w:rsidR="00103C00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14:paraId="4FF9C56B" w14:textId="0F172550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Una llauna de begudes d’alumini, buida</w:t>
      </w:r>
    </w:p>
    <w:p w14:paraId="05FF1840" w14:textId="3C2F8B2A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Eines per retallar la tapa de la llauna</w:t>
      </w:r>
    </w:p>
    <w:p w14:paraId="3BB7E9A3" w14:textId="54CDAFDB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Paper de vidre</w:t>
      </w:r>
    </w:p>
    <w:p w14:paraId="71E056BF" w14:textId="37485591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Guants de protecció</w:t>
      </w:r>
    </w:p>
    <w:p w14:paraId="4FBC2375" w14:textId="77777777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lastRenderedPageBreak/>
        <w:t>Sal</w:t>
      </w:r>
    </w:p>
    <w:p w14:paraId="459CE32E" w14:textId="7FA9263A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Llapis</w:t>
      </w:r>
    </w:p>
    <w:p w14:paraId="172C8066" w14:textId="69A708C6" w:rsidR="00384688" w:rsidRDefault="00AC7365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Dos trossos de c</w:t>
      </w:r>
      <w:r w:rsidR="00384688">
        <w:rPr>
          <w:rFonts w:ascii="Times New Roman" w:hAnsi="Times New Roman" w:cs="Times New Roman"/>
          <w:sz w:val="20"/>
          <w:szCs w:val="20"/>
          <w:lang w:val="ca-ES"/>
        </w:rPr>
        <w:t>able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 elèctric</w:t>
      </w:r>
    </w:p>
    <w:p w14:paraId="515377EE" w14:textId="3E95BD83" w:rsidR="00826CC9" w:rsidRDefault="00826CC9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Un clip</w:t>
      </w:r>
    </w:p>
    <w:p w14:paraId="119419DE" w14:textId="740A9810" w:rsidR="00AC7365" w:rsidRPr="00384688" w:rsidRDefault="00AC7365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Cinta adhesiva</w:t>
      </w:r>
    </w:p>
    <w:p w14:paraId="767F3BB0" w14:textId="4A5EA8E0" w:rsidR="0056295E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Voltímetre</w:t>
      </w:r>
    </w:p>
    <w:p w14:paraId="2C816D69" w14:textId="7C4F10A2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03E1F9A" w14:textId="62547C59" w:rsid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14:paraId="5E334E14" w14:textId="249EF5B5" w:rsidR="00384688" w:rsidRDefault="00384688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Amb molta cura i portant guants de protecció, talleu la part de la tapa de la llauna</w:t>
      </w:r>
    </w:p>
    <w:p w14:paraId="0144DAC1" w14:textId="4DDEF8EB" w:rsidR="00384688" w:rsidRDefault="00384688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Amb ajut del paper de vidre i sempre amb el guants posats, raspeu l’interior de la llauna per eliminar la capa de polímer que recobreix l’interior de la llauna.</w:t>
      </w:r>
    </w:p>
    <w:p w14:paraId="7E0025E9" w14:textId="289C06C7" w:rsidR="00384688" w:rsidRDefault="00384688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Ompliu fins la meitat la llauna amb aigua i afegiu dues cullerades de sal, remenant bé.</w:t>
      </w:r>
    </w:p>
    <w:p w14:paraId="04BCC3F5" w14:textId="3778E051" w:rsidR="00826CC9" w:rsidRDefault="00826CC9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Feu punta en els dos extrems del llapis, de manera que quedin uns mil·límetres de la mina al descobert</w:t>
      </w:r>
    </w:p>
    <w:p w14:paraId="37189DC5" w14:textId="0883B521" w:rsidR="00826CC9" w:rsidRDefault="00E82247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Feu servir el clip</w:t>
      </w:r>
      <w:r w:rsidR="00AC7365">
        <w:rPr>
          <w:rFonts w:ascii="Times New Roman" w:hAnsi="Times New Roman" w:cs="Times New Roman"/>
          <w:sz w:val="20"/>
          <w:szCs w:val="20"/>
          <w:lang w:val="ca-ES"/>
        </w:rPr>
        <w:t xml:space="preserve"> i un tros de cable elèctric per connectar-los a un extrem del llapis</w:t>
      </w:r>
    </w:p>
    <w:p w14:paraId="3FC87706" w14:textId="20223879" w:rsidR="00AC7365" w:rsidRDefault="00AC7365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L’altra tros de cable, s’enganxa amb la cinta adhesiva a l’interior d ela llauna, prop de l’extrem superior.</w:t>
      </w:r>
    </w:p>
    <w:p w14:paraId="5BDD5020" w14:textId="1888B521" w:rsidR="00AC7365" w:rsidRDefault="00AC7365" w:rsidP="001B0B62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La pila ja està acabada.</w:t>
      </w:r>
    </w:p>
    <w:p w14:paraId="4F99706E" w14:textId="35E036D7" w:rsidR="00AC7365" w:rsidRDefault="00AC7365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 xml:space="preserve">Mesureu amb un voltímetre el voltatge. </w:t>
      </w:r>
    </w:p>
    <w:p w14:paraId="169495FC" w14:textId="75A4A022" w:rsidR="00AC7365" w:rsidRDefault="00AC7365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1312" behindDoc="0" locked="0" layoutInCell="1" allowOverlap="1" wp14:anchorId="1C94F95A" wp14:editId="5F76E8D6">
            <wp:simplePos x="0" y="0"/>
            <wp:positionH relativeFrom="column">
              <wp:posOffset>271145</wp:posOffset>
            </wp:positionH>
            <wp:positionV relativeFrom="paragraph">
              <wp:posOffset>46355</wp:posOffset>
            </wp:positionV>
            <wp:extent cx="1427480" cy="1908810"/>
            <wp:effectExtent l="6985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1_102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74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2336" behindDoc="0" locked="0" layoutInCell="1" allowOverlap="1" wp14:anchorId="66279309" wp14:editId="1FE847A3">
            <wp:simplePos x="0" y="0"/>
            <wp:positionH relativeFrom="column">
              <wp:posOffset>2666365</wp:posOffset>
            </wp:positionH>
            <wp:positionV relativeFrom="paragraph">
              <wp:posOffset>27305</wp:posOffset>
            </wp:positionV>
            <wp:extent cx="2249170" cy="16865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00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322D6" w14:textId="0C8DDF8F" w:rsidR="00384688" w:rsidRPr="00384688" w:rsidRDefault="00384688" w:rsidP="00C675E0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BCA0435" w14:textId="47A023E0" w:rsidR="0056295E" w:rsidRDefault="0056295E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8D1506" w14:textId="706C8069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D87384E" w14:textId="1787BB11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D202D87" w14:textId="667F7047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20344A3" w14:textId="126CE9D3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752F780" w14:textId="44EDDE03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46B044F" w14:textId="48914821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888F687" w14:textId="09665909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6726664" w14:textId="5DCEE60A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5BF40F" w14:textId="063A956E" w:rsidR="00AC7365" w:rsidRDefault="002D2DC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AC7365">
        <w:rPr>
          <w:rFonts w:ascii="Times New Roman" w:hAnsi="Times New Roman" w:cs="Times New Roman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341C99" wp14:editId="2A3E60FF">
                <wp:simplePos x="0" y="0"/>
                <wp:positionH relativeFrom="column">
                  <wp:posOffset>-108585</wp:posOffset>
                </wp:positionH>
                <wp:positionV relativeFrom="paragraph">
                  <wp:posOffset>127000</wp:posOffset>
                </wp:positionV>
                <wp:extent cx="226822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C1B2" w14:textId="4F139ECA" w:rsidR="00AC7365" w:rsidRPr="00AC7365" w:rsidRDefault="00AC736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AC73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Com connectar la mina de llapis a un cable amb ajut d’un 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41C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10pt;width:178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" stroked="f">
                <v:textbox style="mso-fit-shape-to-text:t">
                  <w:txbxContent>
                    <w:p w14:paraId="6D37C1B2" w14:textId="4F139ECA" w:rsidR="00AC7365" w:rsidRPr="00AC7365" w:rsidRDefault="00AC736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AC73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  <w:t>Com connectar la mina de llapis a un cable amb ajut d’un clip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E1D83" w14:textId="44E7F178" w:rsidR="00AC7365" w:rsidRDefault="002D2DC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AC7365">
        <w:rPr>
          <w:rFonts w:ascii="Times New Roman" w:hAnsi="Times New Roman" w:cs="Times New Roman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25B04E" wp14:editId="52901570">
                <wp:simplePos x="0" y="0"/>
                <wp:positionH relativeFrom="column">
                  <wp:posOffset>2648585</wp:posOffset>
                </wp:positionH>
                <wp:positionV relativeFrom="paragraph">
                  <wp:posOffset>26670</wp:posOffset>
                </wp:positionV>
                <wp:extent cx="2268220" cy="1404620"/>
                <wp:effectExtent l="0" t="0" r="0" b="31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C319" w14:textId="56D1FD5B" w:rsidR="002D2DC6" w:rsidRPr="00AC7365" w:rsidRDefault="002D2DC6" w:rsidP="002D2DC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Tres piles en sèrie. Aquí s’han substituït els llapis per mines de dibuix de grafit tou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5B04E" id="_x0000_s1027" type="#_x0000_t202" style="position:absolute;margin-left:208.55pt;margin-top:2.1pt;width:17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" stroked="f">
                <v:textbox style="mso-fit-shape-to-text:t">
                  <w:txbxContent>
                    <w:p w14:paraId="1591C319" w14:textId="56D1FD5B" w:rsidR="002D2DC6" w:rsidRPr="00AC7365" w:rsidRDefault="002D2DC6" w:rsidP="002D2DC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  <w:t>Tres piles en sèrie. Aquí s’han substituït els llapis per mines de dibuix de grafit tou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B4D7A" w14:textId="50F16958" w:rsidR="00AC7365" w:rsidRDefault="00AC736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8633447" w14:textId="70D9636D" w:rsidR="002D2DC6" w:rsidRDefault="002D2DC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EC8526B" w14:textId="460EBC98" w:rsidR="002D2DC6" w:rsidRPr="00395218" w:rsidRDefault="002D2DC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3A3B31A" w14:textId="5AD93171" w:rsidR="00E801EE" w:rsidRPr="00395218" w:rsidRDefault="00E801EE" w:rsidP="00E801EE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95218">
        <w:rPr>
          <w:rFonts w:ascii="Times New Roman" w:hAnsi="Times New Roman" w:cs="Times New Roman"/>
          <w:sz w:val="20"/>
          <w:szCs w:val="20"/>
          <w:lang w:val="ca-ES"/>
        </w:rPr>
        <w:t>Aquesta pila pot donar V = 0,8 V;  i = 7 mA</w:t>
      </w:r>
      <w:r w:rsidR="00395218">
        <w:rPr>
          <w:rFonts w:ascii="Times New Roman" w:hAnsi="Times New Roman" w:cs="Times New Roman"/>
          <w:sz w:val="20"/>
          <w:szCs w:val="20"/>
          <w:lang w:val="ca-ES"/>
        </w:rPr>
        <w:t xml:space="preserve">   L’alumini s’oxida i és l’oxigen, dissolt a l’aigua el que es redueix</w:t>
      </w:r>
    </w:p>
    <w:p w14:paraId="3E65F85F" w14:textId="68F63697" w:rsidR="002D2DC6" w:rsidRDefault="002D2DC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8993624" w14:textId="3044B08F" w:rsidR="002D2DC6" w:rsidRDefault="00E801EE" w:rsidP="00AC7365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Explicació</w:t>
      </w:r>
    </w:p>
    <w:p w14:paraId="56363996" w14:textId="35DC020F" w:rsidR="00E801EE" w:rsidRDefault="00E801EE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Les reaccions en la pila són:</w:t>
      </w:r>
    </w:p>
    <w:p w14:paraId="5F4894AB" w14:textId="77777777" w:rsidR="00E801EE" w:rsidRPr="008E1B95" w:rsidRDefault="00E801EE" w:rsidP="00E801EE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Ànode     Al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 xml:space="preserve">(s)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+3 OH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 xml:space="preserve"> – 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 xml:space="preserve">(aq)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sym w:font="Symbol" w:char="F0AE"/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Al(OH)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3(s)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+ 3e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</w:p>
    <w:p w14:paraId="7E7C5D5A" w14:textId="77777777" w:rsidR="00E801EE" w:rsidRPr="008E1B95" w:rsidRDefault="00E801EE" w:rsidP="00E801EE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Càtode  O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(g)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+2H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O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(l)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+ 4e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 xml:space="preserve">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sym w:font="Symbol" w:char="F0AE"/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4OH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 xml:space="preserve">(aq) </w:t>
      </w:r>
    </w:p>
    <w:p w14:paraId="5447BDC8" w14:textId="594A92BE" w:rsidR="00E801EE" w:rsidRDefault="00E801EE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 xml:space="preserve">La mina de llapis és un elèctrode inert. </w:t>
      </w:r>
    </w:p>
    <w:p w14:paraId="12E96CE0" w14:textId="77777777" w:rsidR="00E801EE" w:rsidRDefault="00E801EE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B59CC3F" w14:textId="60CE32BF" w:rsidR="00E801EE" w:rsidRDefault="00E801EE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17DBD26" w14:textId="164DA8C8" w:rsidR="0062073D" w:rsidRPr="0062073D" w:rsidRDefault="0062073D" w:rsidP="00AC7365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62073D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Experiment 2. Pila amb maquinetes de fer punta</w:t>
      </w:r>
    </w:p>
    <w:p w14:paraId="01883218" w14:textId="43EE2085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Algunes maquinetes de fer punta al llapis són 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metàl·liques. De les metàl·liques algunes són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de magnesi. </w:t>
      </w:r>
      <w:r>
        <w:rPr>
          <w:rFonts w:ascii="Times New Roman" w:hAnsi="Times New Roman" w:cs="Times New Roman"/>
          <w:sz w:val="20"/>
          <w:szCs w:val="20"/>
          <w:lang w:val="ca-ES"/>
        </w:rPr>
        <w:t>altres són d’alumini  i algunes de zinc</w:t>
      </w:r>
    </w:p>
    <w:p w14:paraId="68E4FC10" w14:textId="65D4C914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Qualsevol dels tres metalls, pot servir per fer una pila.</w:t>
      </w:r>
    </w:p>
    <w:p w14:paraId="2F32DEA1" w14:textId="77777777" w:rsidR="008F257D" w:rsidRDefault="008F257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7D949C4" w14:textId="6F4A7657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14:paraId="16AACDA9" w14:textId="5D710950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62073D">
        <w:rPr>
          <w:rFonts w:ascii="Times New Roman" w:hAnsi="Times New Roman" w:cs="Times New Roman"/>
          <w:sz w:val="20"/>
          <w:szCs w:val="20"/>
          <w:lang w:val="ca-ES"/>
        </w:rPr>
        <w:t>Una maquineta de fer punta.</w:t>
      </w:r>
    </w:p>
    <w:p w14:paraId="547F2BC9" w14:textId="47A62514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Un llapis</w:t>
      </w:r>
    </w:p>
    <w:p w14:paraId="4BE93EA4" w14:textId="72A01150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Un clip</w:t>
      </w:r>
    </w:p>
    <w:p w14:paraId="7FCC163E" w14:textId="63E45A76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Paper de cuina</w:t>
      </w:r>
      <w:r w:rsidR="001E27D2">
        <w:rPr>
          <w:rFonts w:ascii="Times New Roman" w:hAnsi="Times New Roman" w:cs="Times New Roman"/>
          <w:sz w:val="20"/>
          <w:szCs w:val="20"/>
          <w:lang w:val="ca-ES"/>
        </w:rPr>
        <w:t xml:space="preserve"> o mocador de paper </w:t>
      </w:r>
    </w:p>
    <w:p w14:paraId="1B7F389D" w14:textId="27415759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Sal</w:t>
      </w:r>
    </w:p>
    <w:p w14:paraId="10C0C9FA" w14:textId="13354E55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Vinagre</w:t>
      </w:r>
    </w:p>
    <w:p w14:paraId="7F0AE18D" w14:textId="58D76D5D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Cable elèctric per connectar</w:t>
      </w:r>
    </w:p>
    <w:p w14:paraId="5B8B79C7" w14:textId="4E5472C8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Voltímetre</w:t>
      </w:r>
    </w:p>
    <w:p w14:paraId="0F98ECF6" w14:textId="78C74B0B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096CF3F" w14:textId="04996D3F" w:rsidR="0062073D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E72ECB6" w14:textId="2FB95030" w:rsidR="0062073D" w:rsidRDefault="0062073D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lastRenderedPageBreak/>
        <w:t>Procediment</w:t>
      </w:r>
    </w:p>
    <w:p w14:paraId="1BCB6E8D" w14:textId="623B461D" w:rsidR="00AE24F4" w:rsidRDefault="00AE24F4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Feu servir la maquineta per fer punta en els dos extrems del llapis, de manera que quedin uns mil·límetres de la mina al descobert</w:t>
      </w:r>
      <w:r w:rsidR="00CC4401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14:paraId="665CCF0B" w14:textId="38D82171" w:rsidR="00AE24F4" w:rsidRDefault="00AE24F4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Feu servir el clip i un tros de cable elèctric per connectar-los a un extrem del llapis</w:t>
      </w:r>
      <w:r w:rsidR="00CC4401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14:paraId="73460A91" w14:textId="573D7E5B" w:rsidR="0062073D" w:rsidRDefault="001E27D2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L’altra tros de cable, el lligueu a la maquineta, procurant que no toqui la fulla d’acer que té per fer punta.</w:t>
      </w:r>
    </w:p>
    <w:p w14:paraId="68DD4E4D" w14:textId="2E61344D" w:rsidR="001E27D2" w:rsidRDefault="001E27D2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Mulleu un tros petit de paper de cuina o mocador de paer , poseu-lo sobre la maquineta i amb la punta del llapis, toqueu el paper.</w:t>
      </w:r>
    </w:p>
    <w:p w14:paraId="2177F07D" w14:textId="2FCF3724" w:rsidR="0062073D" w:rsidRDefault="008F257D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Mesureu el voltatge</w:t>
      </w:r>
      <w:r w:rsidR="00CC4401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14:paraId="546F5125" w14:textId="7F2A14F3" w:rsidR="008F257D" w:rsidRDefault="008F257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C72BD2B" w14:textId="109CF512" w:rsidR="00813CDB" w:rsidRDefault="00813CDB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13CDB">
        <w:rPr>
          <w:rFonts w:ascii="Times New Roman" w:hAnsi="Times New Roman" w:cs="Times New Roman"/>
          <w:sz w:val="20"/>
          <w:szCs w:val="20"/>
          <w:u w:val="single"/>
          <w:lang w:val="ca-ES"/>
        </w:rPr>
        <w:t>Alternatives a mesurar el voltatge.</w:t>
      </w:r>
    </w:p>
    <w:p w14:paraId="70726B22" w14:textId="59360CA8" w:rsidR="00813CDB" w:rsidRDefault="00813CDB" w:rsidP="00CC440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Si no teniu un voltímetre, es pot  fer servir un rellotge digital dels més senzills. Cal treure la pila i, respectant la polaritat, connectar la maquineta (el Mg) al negatiu i el llapis al positiu.</w:t>
      </w:r>
    </w:p>
    <w:p w14:paraId="5B06F385" w14:textId="5D7DF6D5" w:rsidR="00813CDB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8480" behindDoc="0" locked="0" layoutInCell="1" allowOverlap="1" wp14:anchorId="7F779215" wp14:editId="4797B1EA">
            <wp:simplePos x="0" y="0"/>
            <wp:positionH relativeFrom="column">
              <wp:posOffset>1351280</wp:posOffset>
            </wp:positionH>
            <wp:positionV relativeFrom="paragraph">
              <wp:posOffset>59690</wp:posOffset>
            </wp:positionV>
            <wp:extent cx="1967230" cy="147129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22_1016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6723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22314" w14:textId="602A9AB5" w:rsidR="00813CDB" w:rsidRDefault="00813CDB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2849406" w14:textId="1125CD2E" w:rsidR="00813CDB" w:rsidRDefault="00813CDB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B28C7B4" w14:textId="1A10423F" w:rsidR="00813CDB" w:rsidRDefault="00813CDB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CCA2182" w14:textId="1C14B8FF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209C110" w14:textId="2B406605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096942C" w14:textId="0BBF4B55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4B9AC35" w14:textId="3CF6E02E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60323A5" w14:textId="3D042FE7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4AE8F40" w14:textId="77777777" w:rsidR="007F7A87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66D0AEA" w14:textId="77777777" w:rsidR="007F7A87" w:rsidRPr="00813CDB" w:rsidRDefault="007F7A87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819E1C0" w14:textId="7C0BAA0C" w:rsidR="008F257D" w:rsidRPr="008F257D" w:rsidRDefault="008F257D" w:rsidP="0062073D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Explicació</w:t>
      </w:r>
    </w:p>
    <w:p w14:paraId="682D1754" w14:textId="55B5A045" w:rsidR="0062073D" w:rsidRPr="008E1B95" w:rsidRDefault="008F257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Per una maquineta de magnesi,  les r</w:t>
      </w:r>
      <w:r w:rsidR="0062073D" w:rsidRPr="008E1B95">
        <w:rPr>
          <w:rFonts w:ascii="Times New Roman" w:hAnsi="Times New Roman" w:cs="Times New Roman"/>
          <w:sz w:val="20"/>
          <w:szCs w:val="20"/>
          <w:lang w:val="ca-ES"/>
        </w:rPr>
        <w:t>eaccions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 son: </w:t>
      </w:r>
    </w:p>
    <w:p w14:paraId="24E4CE5B" w14:textId="739A1B4E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Mg → Mg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 xml:space="preserve">2 + 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+ 2e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  Eº = 2,37 V</w:t>
      </w:r>
    </w:p>
    <w:p w14:paraId="78CD2E8E" w14:textId="488B7F72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Si fem servir un paper indicador entre el magnesi i el grafit del llapis, al cap d’un temps, veiem l’aparició d’un medi bàsic, la reacció de reducció es deu a l’acció de l’oxigen a l’aire. </w:t>
      </w:r>
    </w:p>
    <w:p w14:paraId="727FF1F2" w14:textId="53DAB61F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O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 H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O + 4 e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→ 4 OH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 </w:t>
      </w:r>
      <w:r w:rsidRPr="008E1B95">
        <w:rPr>
          <w:rFonts w:ascii="Times New Roman" w:hAnsi="Times New Roman" w:cs="Times New Roman"/>
          <w:i/>
          <w:iCs/>
          <w:sz w:val="20"/>
          <w:szCs w:val="20"/>
          <w:lang w:val="ca-ES"/>
        </w:rPr>
        <w:t>E</w:t>
      </w:r>
      <w:r w:rsidRPr="008E1B95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ca-ES"/>
        </w:rPr>
        <w:t>º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= 0,40 V</w:t>
      </w:r>
    </w:p>
    <w:p w14:paraId="3171D490" w14:textId="67DC5DEF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Total : 2 Mg + O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 H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O → 2Mg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+ 4 OH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</w:p>
    <w:p w14:paraId="76F477B1" w14:textId="5B8499A6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També podem considerar una altra reacció de reducció:</w:t>
      </w:r>
    </w:p>
    <w:p w14:paraId="1BA0CA46" w14:textId="1B6D4DC3" w:rsidR="0062073D" w:rsidRPr="008E1B95" w:rsidRDefault="0062073D" w:rsidP="0062073D">
      <w:pPr>
        <w:pStyle w:val="Sinespaciado"/>
        <w:rPr>
          <w:rFonts w:ascii="Times New Roman" w:hAnsi="Times New Roman" w:cs="Times New Roman"/>
          <w:sz w:val="20"/>
          <w:szCs w:val="20"/>
          <w:vertAlign w:val="subscript"/>
          <w:lang w:val="ca-ES"/>
        </w:rPr>
      </w:pPr>
      <w:r w:rsidRPr="008E1B95">
        <w:rPr>
          <w:rFonts w:ascii="Times New Roman" w:hAnsi="Times New Roman" w:cs="Times New Roman"/>
          <w:sz w:val="20"/>
          <w:szCs w:val="20"/>
          <w:lang w:val="ca-ES"/>
        </w:rPr>
        <w:t>2 H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>O + 2e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→ 2 OH</w:t>
      </w:r>
      <w:r w:rsidRPr="008E1B95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-</w:t>
      </w:r>
      <w:r w:rsidRPr="008E1B95">
        <w:rPr>
          <w:rFonts w:ascii="Times New Roman" w:hAnsi="Times New Roman" w:cs="Times New Roman"/>
          <w:sz w:val="20"/>
          <w:szCs w:val="20"/>
          <w:lang w:val="ca-ES"/>
        </w:rPr>
        <w:t xml:space="preserve"> + H</w:t>
      </w:r>
      <w:r w:rsidRPr="008E1B95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</w:p>
    <w:p w14:paraId="186CA596" w14:textId="2046CA16" w:rsidR="0062073D" w:rsidRDefault="0062073D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FB8C87C" w14:textId="78D770A3" w:rsidR="006908BA" w:rsidRDefault="006908BA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Volta</w:t>
      </w:r>
      <w:r w:rsidR="00B964FC">
        <w:rPr>
          <w:rFonts w:ascii="Times New Roman" w:hAnsi="Times New Roman" w:cs="Times New Roman"/>
          <w:sz w:val="20"/>
          <w:szCs w:val="20"/>
          <w:lang w:val="ca-ES"/>
        </w:rPr>
        <w:t>t</w:t>
      </w:r>
      <w:r>
        <w:rPr>
          <w:rFonts w:ascii="Times New Roman" w:hAnsi="Times New Roman" w:cs="Times New Roman"/>
          <w:sz w:val="20"/>
          <w:szCs w:val="20"/>
          <w:lang w:val="ca-ES"/>
        </w:rPr>
        <w:t>ges obtinguts:</w:t>
      </w:r>
    </w:p>
    <w:p w14:paraId="7F1BF28A" w14:textId="04B17A8B" w:rsidR="006908BA" w:rsidRDefault="006908BA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Per magnesi V = 1,6 V.  Fent servir vinagre o aigua salada per mullar el paper V = 1,8 V</w:t>
      </w:r>
    </w:p>
    <w:p w14:paraId="208D4DA6" w14:textId="1B669F2A" w:rsidR="006908BA" w:rsidRDefault="006908BA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BC139E7" w14:textId="2F32063D" w:rsidR="00591693" w:rsidRDefault="00591693" w:rsidP="00591693">
      <w:pPr>
        <w:pStyle w:val="Textoindependiente"/>
        <w:rPr>
          <w:u w:val="single"/>
        </w:rPr>
      </w:pPr>
    </w:p>
    <w:p w14:paraId="10FDF2CE" w14:textId="77777777" w:rsidR="003A5E2B" w:rsidRPr="003A5E2B" w:rsidRDefault="003A5E2B" w:rsidP="003A5E2B">
      <w:pPr>
        <w:pStyle w:val="Sinespaciado"/>
        <w:rPr>
          <w:rFonts w:ascii="Times New Roman" w:eastAsia="Times New Roman" w:hAnsi="Times New Roman" w:cs="Times New Roman"/>
          <w:sz w:val="20"/>
          <w:szCs w:val="20"/>
          <w:u w:val="single"/>
          <w:lang w:val="ca-ES" w:eastAsia="es-ES"/>
        </w:rPr>
      </w:pPr>
      <w:r w:rsidRPr="003A5E2B">
        <w:rPr>
          <w:rFonts w:ascii="Times New Roman" w:eastAsia="Times New Roman" w:hAnsi="Times New Roman" w:cs="Times New Roman"/>
          <w:sz w:val="20"/>
          <w:szCs w:val="20"/>
          <w:u w:val="single"/>
          <w:lang w:val="ca-ES" w:eastAsia="es-ES"/>
        </w:rPr>
        <w:t>On trobar els objectes i articles descrits?</w:t>
      </w:r>
    </w:p>
    <w:p w14:paraId="79587EDB" w14:textId="3AEB7273" w:rsidR="003A5E2B" w:rsidRPr="003A5E2B" w:rsidRDefault="003A5E2B" w:rsidP="003A5E2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Les maquinetes d'alumini i de zinc es venen en les papereries i en les seccions de papereria dels grans magatzems.  Cal tenir paciència perquè sovint les botigues tenen remeses durant un cert temps solament.  Es distingeixen fàcilment l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e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s d'alumini de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 xml:space="preserve"> 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l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e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s de zinc simplement pel seu pes.</w:t>
      </w:r>
    </w:p>
    <w:p w14:paraId="53079656" w14:textId="77777777" w:rsidR="003A5E2B" w:rsidRPr="003A5E2B" w:rsidRDefault="003A5E2B" w:rsidP="003A5E2B">
      <w:pPr>
        <w:pStyle w:val="Sinespaciado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</w:p>
    <w:p w14:paraId="651F47F8" w14:textId="1B33311C" w:rsidR="003A5E2B" w:rsidRPr="003A5E2B" w:rsidRDefault="003A5E2B" w:rsidP="003A5E2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Les maquinetes de magnesi són de marques alemanyes com a “M+R”, “DUX”, “KUM”.  Cal buscar-l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e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s en cases especialitzades en articles per a dibuix i belles arts.  Fins fa pocs anys també l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e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 xml:space="preserve">s fabricava “STAEDTLER”, però actualment són de zinc amb una capa de pintura que els fa aïllants elèctrics. Si 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en teniu una</w:t>
      </w: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 xml:space="preserve"> d'aquesta marca de fa uns anys, segur que és de magnesi.</w:t>
      </w:r>
    </w:p>
    <w:p w14:paraId="7C18D00E" w14:textId="77777777" w:rsidR="003A5E2B" w:rsidRPr="003A5E2B" w:rsidRDefault="003A5E2B" w:rsidP="003A5E2B">
      <w:pPr>
        <w:pStyle w:val="Sinespaciado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</w:p>
    <w:p w14:paraId="43F2825B" w14:textId="5EF2968E" w:rsidR="00591693" w:rsidRPr="003A5E2B" w:rsidRDefault="003A5E2B" w:rsidP="003A5E2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A5E2B"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  <w:t>Rellotges digitals de polsera a 1 Euro es troben en els grans basars d'articles barats. La pila es pot extreure fàcilment per a connectar cables a la nostra pila casolana. En aquests basars, segons temporades, també tenen maquinetes de zinc de fabricats a la Xina.</w:t>
      </w:r>
    </w:p>
    <w:p w14:paraId="7A5C5F84" w14:textId="0E3F4627" w:rsidR="00591693" w:rsidRPr="004D04E9" w:rsidRDefault="00591693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A5E2B">
        <w:rPr>
          <w:rFonts w:ascii="Times New Roman" w:hAnsi="Times New Roman" w:cs="Times New Roman"/>
          <w:sz w:val="20"/>
          <w:szCs w:val="20"/>
          <w:lang w:val="ca-ES"/>
        </w:rPr>
        <w:t>Llegiu l’article complert a:</w:t>
      </w:r>
      <w:r w:rsidRPr="004D04E9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hyperlink r:id="rId11" w:anchor="more-198" w:history="1">
        <w:r w:rsidRPr="004D04E9">
          <w:rPr>
            <w:rStyle w:val="Hipervnculo"/>
            <w:rFonts w:ascii="Times New Roman" w:hAnsi="Times New Roman" w:cs="Times New Roman"/>
            <w:sz w:val="20"/>
            <w:szCs w:val="20"/>
            <w:lang w:val="ca-ES"/>
          </w:rPr>
          <w:t>http://corominasquimica.com/2016/05/05/quimica-en-la-oficina/#more-198</w:t>
        </w:r>
      </w:hyperlink>
    </w:p>
    <w:p w14:paraId="2424CAF6" w14:textId="3AC2EDA2" w:rsidR="00591693" w:rsidRPr="004D04E9" w:rsidRDefault="00591693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32334AB" w14:textId="58A875A3" w:rsidR="007E03A3" w:rsidRPr="004D04E9" w:rsidRDefault="007E03A3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1B5CF2C" w14:textId="37E0D723" w:rsidR="007E03A3" w:rsidRPr="004D04E9" w:rsidRDefault="007E03A3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7AA302F" w14:textId="67074613" w:rsidR="007E03A3" w:rsidRPr="004D04E9" w:rsidRDefault="007E03A3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25434AE" w14:textId="797AD0AD" w:rsidR="007E03A3" w:rsidRPr="004D04E9" w:rsidRDefault="007E03A3" w:rsidP="007E03A3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Experiment 3. Pila amb monedes de cèntims</w:t>
      </w:r>
    </w:p>
    <w:p w14:paraId="18B12A9F" w14:textId="55B20F96" w:rsidR="009664F2" w:rsidRPr="004D04E9" w:rsidRDefault="009664F2" w:rsidP="009664F2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sz w:val="20"/>
          <w:szCs w:val="20"/>
          <w:lang w:val="ca-ES"/>
        </w:rPr>
        <w:t>El 1800, el físic italià Alessandro Volta va mostrar la seva “pila” fabricada amb discs de coure i plata o zinc.</w:t>
      </w:r>
    </w:p>
    <w:p w14:paraId="5FBCCBEF" w14:textId="5FFB295D" w:rsidR="009664F2" w:rsidRPr="004D04E9" w:rsidRDefault="009664F2" w:rsidP="009664F2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sz w:val="20"/>
          <w:szCs w:val="20"/>
          <w:lang w:val="ca-ES"/>
        </w:rPr>
        <w:t>La pila que es pot muntar, seguint les instruccions de Volta  està feta amb monedes de 2 cèntims d’euro i virolles galvanitzades amb zinc.</w:t>
      </w:r>
    </w:p>
    <w:p w14:paraId="5169DC8D" w14:textId="77777777" w:rsidR="009664F2" w:rsidRPr="004D04E9" w:rsidRDefault="009664F2" w:rsidP="009664F2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sz w:val="20"/>
          <w:szCs w:val="20"/>
          <w:lang w:val="ca-ES"/>
        </w:rPr>
        <w:lastRenderedPageBreak/>
        <w:t>Cada unitat de coure-zinc està separada per un petit tros de tela, que es  mulla  amb aigua salada o vinagre.</w:t>
      </w:r>
    </w:p>
    <w:p w14:paraId="26D4417B" w14:textId="51C43BE6" w:rsidR="007E03A3" w:rsidRPr="004D04E9" w:rsidRDefault="00872BE6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object w:dxaOrig="1440" w:dyaOrig="1440" w14:anchorId="4E240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65pt;margin-top:8.45pt;width:189.7pt;height:52.65pt;z-index:251669504;mso-position-horizontal-relative:text;mso-position-vertical-relative:text">
            <v:imagedata r:id="rId12" o:title=""/>
            <w10:wrap type="square"/>
          </v:shape>
          <o:OLEObject Type="Embed" ProgID="ACD.ChemSketch.20" ShapeID="_x0000_s1026" DrawAspect="Content" ObjectID="_1651670798" r:id="rId13">
            <o:FieldCodes>\s</o:FieldCodes>
          </o:OLEObject>
        </w:object>
      </w:r>
    </w:p>
    <w:p w14:paraId="0399980F" w14:textId="366B1C77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62FD0BB" w14:textId="3367650F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09CC319" w14:textId="38F556F8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7164D79" w14:textId="6DA6EB94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7A877B0" w14:textId="55047C91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82BBA84" w14:textId="309F2CC0" w:rsidR="005C0E55" w:rsidRPr="004D04E9" w:rsidRDefault="005C0E55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849093" w14:textId="557C9F00" w:rsidR="005C0E55" w:rsidRPr="004D04E9" w:rsidRDefault="0034404B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sz w:val="20"/>
          <w:szCs w:val="20"/>
          <w:lang w:val="ca-ES"/>
        </w:rPr>
        <w:t>Cada unitat pot donar 0,8 V</w:t>
      </w:r>
      <w:r w:rsidR="00A366E1" w:rsidRPr="004D04E9">
        <w:rPr>
          <w:rFonts w:ascii="Times New Roman" w:hAnsi="Times New Roman" w:cs="Times New Roman"/>
          <w:sz w:val="20"/>
          <w:szCs w:val="20"/>
          <w:lang w:val="ca-ES"/>
        </w:rPr>
        <w:t>. Una “pila” d’unitats és equivalent a la famosa pila de Volta.</w:t>
      </w:r>
    </w:p>
    <w:p w14:paraId="28ECAF0C" w14:textId="36A138CE" w:rsidR="00A366E1" w:rsidRPr="004D04E9" w:rsidRDefault="00A366E1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sz w:val="20"/>
          <w:szCs w:val="20"/>
          <w:lang w:val="ca-ES"/>
        </w:rPr>
        <w:t>La foto mostra 100 unitats, que donen un voltatge de 77 V!</w:t>
      </w:r>
    </w:p>
    <w:p w14:paraId="620D122C" w14:textId="703AD5AC" w:rsidR="00A366E1" w:rsidRPr="004D04E9" w:rsidRDefault="00A366E1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7B4277" wp14:editId="2ADEF5E0">
                <wp:simplePos x="0" y="0"/>
                <wp:positionH relativeFrom="column">
                  <wp:posOffset>130175</wp:posOffset>
                </wp:positionH>
                <wp:positionV relativeFrom="paragraph">
                  <wp:posOffset>716915</wp:posOffset>
                </wp:positionV>
                <wp:extent cx="2486660" cy="652780"/>
                <wp:effectExtent l="0" t="0" r="889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C4F3" w14:textId="1305080A" w:rsidR="00A366E1" w:rsidRPr="00A366E1" w:rsidRDefault="00A366E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A366E1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Una “pila” amb monedes de 2 cèntims i virolles de zinc. El suport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A366E1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és un tub de metacrilat, retallat  longitudinalment per perm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e</w:t>
                            </w:r>
                            <w:r w:rsidRPr="00A366E1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tre col·locar bé els elem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e</w:t>
                            </w:r>
                            <w:r w:rsidRPr="00A366E1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nts de la pila</w:t>
                            </w:r>
                            <w:r w:rsidR="00E3539C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. L’electròlit és  vinagre diluït</w:t>
                            </w:r>
                          </w:p>
                          <w:p w14:paraId="6CE537DD" w14:textId="77777777" w:rsidR="00A366E1" w:rsidRPr="00E3539C" w:rsidRDefault="00A366E1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42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.25pt;margin-top:56.45pt;width:195.8pt;height:5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" stroked="f">
                <v:textbox>
                  <w:txbxContent>
                    <w:p w14:paraId="4D8EC4F3" w14:textId="1305080A" w:rsidR="00A366E1" w:rsidRPr="00A366E1" w:rsidRDefault="00A366E1">
                      <w:pP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A366E1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Una “pila” amb monedes de 2 cèntims i virolles de zinc. El suport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A366E1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és un tub de metacrilat, retallat  longitudinalment per perm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e</w:t>
                      </w:r>
                      <w:r w:rsidRPr="00A366E1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tre col·locar bé els elem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e</w:t>
                      </w:r>
                      <w:r w:rsidRPr="00A366E1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nts de la pila</w:t>
                      </w:r>
                      <w:r w:rsidR="00E3539C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. L’electròlit és  vinagre diluït</w:t>
                      </w:r>
                    </w:p>
                    <w:p w14:paraId="6CE537DD" w14:textId="77777777" w:rsidR="00A366E1" w:rsidRPr="00E3539C" w:rsidRDefault="00A366E1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04E9">
        <w:rPr>
          <w:noProof/>
          <w:lang w:val="ca-ES"/>
        </w:rPr>
        <w:drawing>
          <wp:anchor distT="0" distB="0" distL="114300" distR="114300" simplePos="0" relativeHeight="251671552" behindDoc="0" locked="0" layoutInCell="1" allowOverlap="1" wp14:anchorId="66F9A384" wp14:editId="3FB32FAB">
            <wp:simplePos x="0" y="0"/>
            <wp:positionH relativeFrom="column">
              <wp:posOffset>2616835</wp:posOffset>
            </wp:positionH>
            <wp:positionV relativeFrom="paragraph">
              <wp:posOffset>63500</wp:posOffset>
            </wp:positionV>
            <wp:extent cx="1607820" cy="215074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40FA3" w14:textId="2E78A646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8F9EE6" w14:textId="51CFC4BB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ABB1858" w14:textId="66A1BCB6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D17CAA" w14:textId="30A86AD6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8176EDB" w14:textId="46049C9A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9F8A001" w14:textId="121F1AF6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E5A059D" w14:textId="6E96455A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5EF8E6D" w14:textId="2237A179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B3A696F" w14:textId="1AEBB64C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FBD3575" w14:textId="78B8BE04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25E8A99" w14:textId="5FF80631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912743F" w14:textId="640264AF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ADD7892" w14:textId="43121A36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8845466" w14:textId="77A68B2B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B35E0B7" w14:textId="68DCA042" w:rsidR="00E3539C" w:rsidRPr="004D04E9" w:rsidRDefault="001E7619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128AF" wp14:editId="0171166E">
                <wp:simplePos x="0" y="0"/>
                <wp:positionH relativeFrom="column">
                  <wp:posOffset>-30480</wp:posOffset>
                </wp:positionH>
                <wp:positionV relativeFrom="paragraph">
                  <wp:posOffset>330835</wp:posOffset>
                </wp:positionV>
                <wp:extent cx="5114290" cy="1772920"/>
                <wp:effectExtent l="0" t="0" r="10160" b="1778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3E3E" w14:textId="1C164A41" w:rsidR="001E7619" w:rsidRDefault="001E7619" w:rsidP="001E7619">
                            <w:pPr>
                              <w:pStyle w:val="Sinespaciado"/>
                            </w:pPr>
                            <w:r>
                              <w:t>OBSERVACIÓ FINAL</w:t>
                            </w:r>
                          </w:p>
                          <w:p w14:paraId="1E2B575D" w14:textId="348FED15" w:rsidR="001E7619" w:rsidRDefault="001E7619" w:rsidP="004D04E9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Totes les piles descrites, igual que les conegudes piles amb fruites, patates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, etc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…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e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nen el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r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ob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l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em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a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d’una gran resi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s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tència interna. Quan es mesura el voltatge amb la pila en circuit obert, estem mesurant la força electromotriu. Però quan es connecta un dispositiu, sigui un LED, un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r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unzidor un rellotge o un motor, només poden funcionar si es connecten vàries piles en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è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rie o amb una combinac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i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ó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è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rie-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p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aral·lel, per augment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ar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el voltatge i la inte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n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sitat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.</w:t>
                            </w:r>
                          </w:p>
                          <w:p w14:paraId="3256B08F" w14:textId="69F542B8" w:rsidR="001E7619" w:rsidRDefault="001E7619" w:rsidP="004D04E9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La residència interna disminueix si l’electròlit  facilita la circulació d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ions.</w:t>
                            </w:r>
                          </w:p>
                          <w:p w14:paraId="5C548DC3" w14:textId="55B4E874" w:rsidR="001E7619" w:rsidRPr="0004331A" w:rsidRDefault="001E7619" w:rsidP="004D04E9">
                            <w:pPr>
                              <w:jc w:val="both"/>
                              <w:rPr>
                                <w:rFonts w:ascii="Arial" w:hAnsi="Arial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Per exemple en la pila de llimona, 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si es mesura la intensitat de curtcircuit de la pila són uns 2mA, si s'exprimeix el suc de la llimona i es torna a muntar la pila dóna uns 60mA (ara s'han eliminat els compartiments de la llimona i la resistència baixa) si se li afegeix sal puja a 100mA i és la mateixa que posant sal i aigua. L'àcid no fa falta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.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L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'aigua conté també cations hidrogen i si es van gastant pel principi de </w:t>
                            </w:r>
                            <w:r w:rsid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L</w:t>
                            </w:r>
                            <w:r w:rsidRPr="001E76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e Chatelier se'n formen més. </w:t>
                            </w:r>
                            <w:r w:rsidRPr="000433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La sal només augmenta la conductivitat i baixa la resistència interna</w:t>
                            </w:r>
                            <w:r w:rsidRPr="0004331A">
                              <w:rPr>
                                <w:rFonts w:ascii="Arial" w:hAnsi="Arial"/>
                                <w:lang w:val="ca-ES"/>
                              </w:rPr>
                              <w:t>.</w:t>
                            </w:r>
                            <w:r w:rsidR="0004331A" w:rsidRPr="0004331A">
                              <w:rPr>
                                <w:noProof/>
                                <w:lang w:val="it-IT"/>
                              </w:rPr>
                              <w:t xml:space="preserve"> </w:t>
                            </w:r>
                          </w:p>
                          <w:p w14:paraId="4B37A7F1" w14:textId="3132B0A1" w:rsidR="001E7619" w:rsidRDefault="001E7619" w:rsidP="001E761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00AECF6F" w14:textId="77777777" w:rsidR="001E7619" w:rsidRPr="001E7619" w:rsidRDefault="001E7619" w:rsidP="001E761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28AF" id="_x0000_s1029" type="#_x0000_t202" style="position:absolute;margin-left:-2.4pt;margin-top:26.05pt;width:402.7pt;height:13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">
                <v:textbox>
                  <w:txbxContent>
                    <w:p w14:paraId="25DF3E3E" w14:textId="1C164A41" w:rsidR="001E7619" w:rsidRDefault="001E7619" w:rsidP="001E7619">
                      <w:pPr>
                        <w:pStyle w:val="Sinespaciado"/>
                      </w:pPr>
                      <w:r>
                        <w:t>OBSERVACIÓ FINAL</w:t>
                      </w:r>
                    </w:p>
                    <w:p w14:paraId="1E2B575D" w14:textId="348FED15" w:rsidR="001E7619" w:rsidRDefault="001E7619" w:rsidP="004D04E9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Totes les piles descrites, igual que les conegudes piles amb fruites, patates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, etc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… 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e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nen el 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r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ob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l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em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a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d’una gran resi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s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tència interna. Quan es mesura el voltatge amb la pila en circuit obert, estem mesurant la força electromotriu. Però quan es connecta un dispositiu, sigui un LED, un 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r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unzidor un rellotge o un motor, només poden funcionar si es connecten vàries piles en 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è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rie o amb una combinac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i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ó 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è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rie-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p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aral·lel, per augment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ar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el voltatge i la inte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n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sitat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.</w:t>
                      </w:r>
                    </w:p>
                    <w:p w14:paraId="3256B08F" w14:textId="69F542B8" w:rsidR="001E7619" w:rsidRDefault="001E7619" w:rsidP="004D04E9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La residència interna disminueix si l’electròlit  facilita la circulació d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ions.</w:t>
                      </w:r>
                    </w:p>
                    <w:p w14:paraId="5C548DC3" w14:textId="55B4E874" w:rsidR="001E7619" w:rsidRPr="0004331A" w:rsidRDefault="001E7619" w:rsidP="004D04E9">
                      <w:pPr>
                        <w:jc w:val="both"/>
                        <w:rPr>
                          <w:rFonts w:ascii="Arial" w:hAnsi="Arial"/>
                          <w:lang w:val="ca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Per exemple en la pila de llimona, 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si es mesura la intensitat de curtcircuit de la pila són uns 2mA, si s'exprimeix el suc de la llimona i es torna a muntar la pila dóna uns 60mA (ara s'han eliminat els compartiments de la llimona i la resistència baixa) si se li afegeix sal puja a 100mA i és la mateixa que posant sal i aigua. L'àcid no fa falta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.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L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'aigua conté també cations hidrogen i si es van gastant pel principi de </w:t>
                      </w:r>
                      <w:r w:rsid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L</w:t>
                      </w:r>
                      <w:r w:rsidRPr="001E76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e Chatelier se'n formen més. </w:t>
                      </w:r>
                      <w:r w:rsidRPr="0004331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La sal només augmenta la conductivitat i baixa la resistència interna</w:t>
                      </w:r>
                      <w:r w:rsidRPr="0004331A">
                        <w:rPr>
                          <w:rFonts w:ascii="Arial" w:hAnsi="Arial"/>
                          <w:lang w:val="ca-ES"/>
                        </w:rPr>
                        <w:t>.</w:t>
                      </w:r>
                      <w:r w:rsidR="0004331A" w:rsidRPr="0004331A">
                        <w:rPr>
                          <w:noProof/>
                          <w:lang w:val="it-IT"/>
                        </w:rPr>
                        <w:t xml:space="preserve"> </w:t>
                      </w:r>
                    </w:p>
                    <w:p w14:paraId="4B37A7F1" w14:textId="3132B0A1" w:rsidR="001E7619" w:rsidRDefault="001E7619" w:rsidP="001E7619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</w:p>
                    <w:p w14:paraId="00AECF6F" w14:textId="77777777" w:rsidR="001E7619" w:rsidRPr="001E7619" w:rsidRDefault="001E7619" w:rsidP="001E7619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9C6E0" w14:textId="5DD8284A" w:rsidR="001E7619" w:rsidRPr="004D04E9" w:rsidRDefault="001E7619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216BA0F" w14:textId="20549B75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3D209D0" w14:textId="3BCF43A9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9636EBB" w14:textId="77777777" w:rsidR="00E3539C" w:rsidRPr="004D04E9" w:rsidRDefault="00E3539C" w:rsidP="00AC7365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sectPr w:rsidR="00E3539C" w:rsidRPr="004D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A1"/>
    <w:rsid w:val="0004331A"/>
    <w:rsid w:val="00103C00"/>
    <w:rsid w:val="001B0B62"/>
    <w:rsid w:val="001C2AD9"/>
    <w:rsid w:val="001D632C"/>
    <w:rsid w:val="001E27D2"/>
    <w:rsid w:val="001E7619"/>
    <w:rsid w:val="0027521C"/>
    <w:rsid w:val="0029613F"/>
    <w:rsid w:val="00296BA1"/>
    <w:rsid w:val="002D2DC6"/>
    <w:rsid w:val="00317F1E"/>
    <w:rsid w:val="0034404B"/>
    <w:rsid w:val="00384688"/>
    <w:rsid w:val="00395218"/>
    <w:rsid w:val="003A5E2B"/>
    <w:rsid w:val="004D04E9"/>
    <w:rsid w:val="0056295E"/>
    <w:rsid w:val="00591693"/>
    <w:rsid w:val="005C0E55"/>
    <w:rsid w:val="0062073D"/>
    <w:rsid w:val="00644F0C"/>
    <w:rsid w:val="006908BA"/>
    <w:rsid w:val="007E03A3"/>
    <w:rsid w:val="007F7A87"/>
    <w:rsid w:val="00813CDB"/>
    <w:rsid w:val="00826CC9"/>
    <w:rsid w:val="00872BE6"/>
    <w:rsid w:val="008F257D"/>
    <w:rsid w:val="009664F2"/>
    <w:rsid w:val="00A10B2B"/>
    <w:rsid w:val="00A366E1"/>
    <w:rsid w:val="00AC7365"/>
    <w:rsid w:val="00AE24F4"/>
    <w:rsid w:val="00B64CAA"/>
    <w:rsid w:val="00B964FC"/>
    <w:rsid w:val="00C675E0"/>
    <w:rsid w:val="00CC4401"/>
    <w:rsid w:val="00E3539C"/>
    <w:rsid w:val="00E72A8F"/>
    <w:rsid w:val="00E801EE"/>
    <w:rsid w:val="00E82247"/>
    <w:rsid w:val="00F47F52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99BA4"/>
  <w15:chartTrackingRefBased/>
  <w15:docId w15:val="{F8ECF530-3D2B-46F7-BB8A-898FBA8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6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6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675E0"/>
    <w:pPr>
      <w:spacing w:after="0" w:line="240" w:lineRule="auto"/>
    </w:pPr>
  </w:style>
  <w:style w:type="character" w:styleId="Hipervnculo">
    <w:name w:val="Hyperlink"/>
    <w:basedOn w:val="Fuentedeprrafopredeter"/>
    <w:rsid w:val="00C675E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916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169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916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3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rominasquimica.com/2016/05/05/quimica-en-la-oficina/" TargetMode="External"/><Relationship Id="rId5" Type="http://schemas.openxmlformats.org/officeDocument/2006/relationships/hyperlink" Target="http://www.afinidadelectrica.com.ar/articulo.php?IdArticulo=6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218-29BD-4AEA-BAA3-EFBDFB0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34</cp:revision>
  <dcterms:created xsi:type="dcterms:W3CDTF">2020-05-18T08:14:00Z</dcterms:created>
  <dcterms:modified xsi:type="dcterms:W3CDTF">2020-05-22T14:40:00Z</dcterms:modified>
</cp:coreProperties>
</file>