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58" w:rsidRPr="00CD3601" w:rsidRDefault="00BB4D58" w:rsidP="00AD3BB2">
      <w:pPr>
        <w:pStyle w:val="Sinespaciado"/>
        <w:rPr>
          <w:rFonts w:ascii="Times New Roman" w:hAnsi="Times New Roman" w:cs="Times New Roman"/>
          <w:b/>
          <w:bCs/>
          <w:sz w:val="28"/>
          <w:szCs w:val="28"/>
        </w:rPr>
      </w:pPr>
      <w:r w:rsidRPr="00CD3601">
        <w:rPr>
          <w:rFonts w:ascii="Times New Roman" w:hAnsi="Times New Roman" w:cs="Times New Roman"/>
          <w:b/>
          <w:bCs/>
          <w:sz w:val="28"/>
          <w:szCs w:val="28"/>
        </w:rPr>
        <w:t>Un refresco para reflexionar sobre espontaneidad, entropía y entalpia</w:t>
      </w:r>
    </w:p>
    <w:p w:rsidR="00BB4D58" w:rsidRPr="00AD3BB2" w:rsidRDefault="00612F3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3881" w:rsidRPr="00AD3BB2" w:rsidRDefault="009C3881" w:rsidP="00612F3A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BB2">
        <w:rPr>
          <w:rFonts w:ascii="Times New Roman" w:hAnsi="Times New Roman" w:cs="Times New Roman"/>
          <w:sz w:val="20"/>
          <w:szCs w:val="20"/>
        </w:rPr>
        <w:t>Hace muchos años, antes de que se comercializaran las bebidas carbónicas, los libros</w:t>
      </w:r>
      <w:r w:rsidR="00AD3BB2" w:rsidRPr="00AD3BB2">
        <w:rPr>
          <w:rFonts w:ascii="Times New Roman" w:hAnsi="Times New Roman" w:cs="Times New Roman"/>
          <w:sz w:val="20"/>
          <w:szCs w:val="20"/>
        </w:rPr>
        <w:t xml:space="preserve"> </w:t>
      </w:r>
      <w:r w:rsidR="00BB4D58" w:rsidRPr="00AD3BB2">
        <w:rPr>
          <w:rFonts w:ascii="Times New Roman" w:hAnsi="Times New Roman" w:cs="Times New Roman"/>
          <w:sz w:val="20"/>
          <w:szCs w:val="20"/>
        </w:rPr>
        <w:t xml:space="preserve">de recetas caseras </w:t>
      </w:r>
      <w:r w:rsidRPr="00AD3BB2">
        <w:rPr>
          <w:rFonts w:ascii="Times New Roman" w:hAnsi="Times New Roman" w:cs="Times New Roman"/>
          <w:sz w:val="20"/>
          <w:szCs w:val="20"/>
        </w:rPr>
        <w:t>señalaban</w:t>
      </w:r>
      <w:r w:rsidR="00612F3A">
        <w:rPr>
          <w:rFonts w:ascii="Times New Roman" w:hAnsi="Times New Roman" w:cs="Times New Roman"/>
          <w:sz w:val="20"/>
          <w:szCs w:val="20"/>
        </w:rPr>
        <w:t>,</w:t>
      </w:r>
      <w:r w:rsidRPr="00AD3BB2">
        <w:rPr>
          <w:rFonts w:ascii="Times New Roman" w:hAnsi="Times New Roman" w:cs="Times New Roman"/>
          <w:sz w:val="20"/>
          <w:szCs w:val="20"/>
        </w:rPr>
        <w:t xml:space="preserve"> que un vaso con agua y zumo de limón al que se añadía una cucharada pequeña de bicarbonato, daba lugar a una bebida agradable y refrescante. </w:t>
      </w:r>
      <w:r w:rsidR="00BB4D58" w:rsidRPr="00AD3BB2">
        <w:rPr>
          <w:rFonts w:ascii="Times New Roman" w:hAnsi="Times New Roman" w:cs="Times New Roman"/>
          <w:sz w:val="20"/>
          <w:szCs w:val="20"/>
        </w:rPr>
        <w:t xml:space="preserve"> </w:t>
      </w:r>
      <w:r w:rsidR="00AD3BB2" w:rsidRPr="00AD3BB2">
        <w:rPr>
          <w:rFonts w:ascii="Times New Roman" w:hAnsi="Times New Roman" w:cs="Times New Roman"/>
          <w:sz w:val="20"/>
          <w:szCs w:val="20"/>
        </w:rPr>
        <w:t xml:space="preserve">Aparte del aspecto recreativo de esta receta, es interesante considerar la reacción entre el ácido cítrico del limón y una base como el bicarbonato. </w:t>
      </w:r>
    </w:p>
    <w:p w:rsidR="00612F3A" w:rsidRDefault="00612F3A" w:rsidP="00612F3A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C3881" w:rsidRPr="00AD3BB2" w:rsidRDefault="009C3881" w:rsidP="00612F3A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AD3BB2">
        <w:rPr>
          <w:rFonts w:ascii="Times New Roman" w:hAnsi="Times New Roman" w:cs="Times New Roman"/>
          <w:sz w:val="20"/>
          <w:szCs w:val="20"/>
        </w:rPr>
        <w:t>Primero prepara</w:t>
      </w:r>
      <w:r w:rsidR="00612F3A">
        <w:rPr>
          <w:rFonts w:ascii="Times New Roman" w:hAnsi="Times New Roman" w:cs="Times New Roman"/>
          <w:sz w:val="20"/>
          <w:szCs w:val="20"/>
        </w:rPr>
        <w:t>re</w:t>
      </w:r>
      <w:r w:rsidRPr="00AD3BB2">
        <w:rPr>
          <w:rFonts w:ascii="Times New Roman" w:hAnsi="Times New Roman" w:cs="Times New Roman"/>
          <w:sz w:val="20"/>
          <w:szCs w:val="20"/>
        </w:rPr>
        <w:t xml:space="preserve">mos </w:t>
      </w:r>
      <w:r w:rsidR="00AD3BB2" w:rsidRPr="00AD3BB2">
        <w:rPr>
          <w:rFonts w:ascii="Times New Roman" w:hAnsi="Times New Roman" w:cs="Times New Roman"/>
          <w:sz w:val="20"/>
          <w:szCs w:val="20"/>
        </w:rPr>
        <w:t xml:space="preserve">la bebida </w:t>
      </w:r>
      <w:r w:rsidRPr="00AD3BB2">
        <w:rPr>
          <w:rFonts w:ascii="Times New Roman" w:hAnsi="Times New Roman" w:cs="Times New Roman"/>
          <w:sz w:val="20"/>
          <w:szCs w:val="20"/>
        </w:rPr>
        <w:t>y a continuación considera</w:t>
      </w:r>
      <w:r w:rsidR="00612F3A">
        <w:rPr>
          <w:rFonts w:ascii="Times New Roman" w:hAnsi="Times New Roman" w:cs="Times New Roman"/>
          <w:sz w:val="20"/>
          <w:szCs w:val="20"/>
        </w:rPr>
        <w:t>re</w:t>
      </w:r>
      <w:r w:rsidRPr="00AD3BB2">
        <w:rPr>
          <w:rFonts w:ascii="Times New Roman" w:hAnsi="Times New Roman" w:cs="Times New Roman"/>
          <w:sz w:val="20"/>
          <w:szCs w:val="20"/>
        </w:rPr>
        <w:t>mos su aspecto termodinámico</w:t>
      </w:r>
      <w:r w:rsidR="00612F3A">
        <w:rPr>
          <w:rFonts w:ascii="Times New Roman" w:hAnsi="Times New Roman" w:cs="Times New Roman"/>
          <w:sz w:val="20"/>
          <w:szCs w:val="20"/>
        </w:rPr>
        <w:t>.</w:t>
      </w:r>
    </w:p>
    <w:p w:rsidR="00AD3BB2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9C3881" w:rsidRPr="00AD3BB2" w:rsidRDefault="00AD3BB2" w:rsidP="00AD3BB2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3BB2">
        <w:rPr>
          <w:rFonts w:ascii="Times New Roman" w:hAnsi="Times New Roman" w:cs="Times New Roman"/>
          <w:b/>
          <w:bCs/>
          <w:sz w:val="20"/>
          <w:szCs w:val="20"/>
          <w:u w:val="single"/>
        </w:rPr>
        <w:t>Preparación del refresco</w:t>
      </w:r>
    </w:p>
    <w:p w:rsidR="00AD3BB2" w:rsidRPr="00AD3BB2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AD3BB2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:rsidR="00AD3BB2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vaso con agua hasta la mitad</w:t>
      </w:r>
    </w:p>
    <w:p w:rsidR="00AD3BB2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Zumo de un limón no muy grand</w:t>
      </w:r>
      <w:r w:rsidR="00782C9C">
        <w:rPr>
          <w:rFonts w:ascii="Times New Roman" w:hAnsi="Times New Roman" w:cs="Times New Roman"/>
          <w:sz w:val="20"/>
          <w:szCs w:val="20"/>
        </w:rPr>
        <w:t>e</w:t>
      </w:r>
    </w:p>
    <w:p w:rsidR="00AD3BB2" w:rsidRPr="00612F3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12F3A">
        <w:rPr>
          <w:rFonts w:ascii="Times New Roman" w:hAnsi="Times New Roman" w:cs="Times New Roman"/>
          <w:sz w:val="20"/>
          <w:szCs w:val="20"/>
        </w:rPr>
        <w:t>Hidrógenocarbonato de sodio (“Bicarbonato”)</w:t>
      </w:r>
    </w:p>
    <w:p w:rsidR="00AD3BB2" w:rsidRPr="00612F3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12F3A">
        <w:rPr>
          <w:rFonts w:ascii="Times New Roman" w:hAnsi="Times New Roman" w:cs="Times New Roman"/>
          <w:sz w:val="20"/>
          <w:szCs w:val="20"/>
        </w:rPr>
        <w:t>Cucharilla</w:t>
      </w:r>
    </w:p>
    <w:p w:rsidR="00AD3BB2" w:rsidRPr="00612F3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D3BB2" w:rsidRPr="00AD3BB2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AD3BB2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sz w:val="20"/>
          <w:szCs w:val="20"/>
        </w:rPr>
        <w:t>Exprimir</w:t>
      </w:r>
      <w:r w:rsidR="00612F3A">
        <w:rPr>
          <w:rFonts w:ascii="Times New Roman" w:hAnsi="Times New Roman" w:cs="Times New Roman"/>
          <w:sz w:val="20"/>
          <w:szCs w:val="20"/>
        </w:rPr>
        <w:t xml:space="preserve"> </w:t>
      </w:r>
      <w:r w:rsidRPr="002F177A">
        <w:rPr>
          <w:rFonts w:ascii="Times New Roman" w:hAnsi="Times New Roman" w:cs="Times New Roman"/>
          <w:sz w:val="20"/>
          <w:szCs w:val="20"/>
        </w:rPr>
        <w:t>el limón. Añadir</w:t>
      </w:r>
      <w:r w:rsidR="00612F3A">
        <w:rPr>
          <w:rFonts w:ascii="Times New Roman" w:hAnsi="Times New Roman" w:cs="Times New Roman"/>
          <w:sz w:val="20"/>
          <w:szCs w:val="20"/>
        </w:rPr>
        <w:t xml:space="preserve"> el zumo </w:t>
      </w:r>
      <w:r w:rsidRPr="002F177A">
        <w:rPr>
          <w:rFonts w:ascii="Times New Roman" w:hAnsi="Times New Roman" w:cs="Times New Roman"/>
          <w:sz w:val="20"/>
          <w:szCs w:val="20"/>
        </w:rPr>
        <w:t>al vaso con agua</w:t>
      </w: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sz w:val="20"/>
          <w:szCs w:val="20"/>
        </w:rPr>
        <w:t>Echar una cucharadita de bicarbonato. Agitar</w:t>
      </w: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sz w:val="20"/>
          <w:szCs w:val="20"/>
        </w:rPr>
        <w:t xml:space="preserve">Observar la fuerte efervescencia. </w:t>
      </w: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sz w:val="20"/>
          <w:szCs w:val="20"/>
        </w:rPr>
        <w:t>Según el gusto de cada uno, se toma inmediatamente o se espera a que haya cesa</w:t>
      </w:r>
      <w:r w:rsidR="00782C9C">
        <w:rPr>
          <w:rFonts w:ascii="Times New Roman" w:hAnsi="Times New Roman" w:cs="Times New Roman"/>
          <w:sz w:val="20"/>
          <w:szCs w:val="20"/>
        </w:rPr>
        <w:t>do algo de efervescencia</w:t>
      </w:r>
      <w:r w:rsidRPr="002F177A">
        <w:rPr>
          <w:rFonts w:ascii="Times New Roman" w:hAnsi="Times New Roman" w:cs="Times New Roman"/>
          <w:sz w:val="20"/>
          <w:szCs w:val="20"/>
        </w:rPr>
        <w:t>.</w:t>
      </w: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D3BB2" w:rsidRPr="002F177A" w:rsidRDefault="00AD3BB2" w:rsidP="00AD3BB2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F177A">
        <w:rPr>
          <w:rFonts w:ascii="Times New Roman" w:hAnsi="Times New Roman" w:cs="Times New Roman"/>
          <w:b/>
          <w:bCs/>
          <w:sz w:val="20"/>
          <w:szCs w:val="20"/>
          <w:u w:val="single"/>
        </w:rPr>
        <w:t>¿Cuál es la particularidad de esta reacción?</w:t>
      </w:r>
    </w:p>
    <w:p w:rsidR="00AD3BB2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sz w:val="20"/>
          <w:szCs w:val="20"/>
        </w:rPr>
        <w:t xml:space="preserve">En primer </w:t>
      </w:r>
      <w:r w:rsidR="003207C7" w:rsidRPr="002F177A">
        <w:rPr>
          <w:rFonts w:ascii="Times New Roman" w:hAnsi="Times New Roman" w:cs="Times New Roman"/>
          <w:sz w:val="20"/>
          <w:szCs w:val="20"/>
        </w:rPr>
        <w:t>lugar,</w:t>
      </w:r>
      <w:r w:rsidRPr="002F177A">
        <w:rPr>
          <w:rFonts w:ascii="Times New Roman" w:hAnsi="Times New Roman" w:cs="Times New Roman"/>
          <w:sz w:val="20"/>
          <w:szCs w:val="20"/>
        </w:rPr>
        <w:t xml:space="preserve"> se puede notar, tocando con la mano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177A">
        <w:rPr>
          <w:rFonts w:ascii="Times New Roman" w:hAnsi="Times New Roman" w:cs="Times New Roman"/>
          <w:sz w:val="20"/>
          <w:szCs w:val="20"/>
        </w:rPr>
        <w:t xml:space="preserve"> que el vaso se ha enfriado un poco.</w:t>
      </w:r>
      <w:r>
        <w:rPr>
          <w:rFonts w:ascii="Times New Roman" w:hAnsi="Times New Roman" w:cs="Times New Roman"/>
          <w:sz w:val="20"/>
          <w:szCs w:val="20"/>
        </w:rPr>
        <w:t xml:space="preserve"> Un termómetro nos lo indica claramente</w:t>
      </w:r>
      <w:r w:rsidR="00782C9C">
        <w:rPr>
          <w:rFonts w:ascii="Times New Roman" w:hAnsi="Times New Roman" w:cs="Times New Roman"/>
          <w:sz w:val="20"/>
          <w:szCs w:val="20"/>
        </w:rPr>
        <w:t xml:space="preserve">. </w:t>
      </w:r>
      <w:r w:rsidR="00782C9C" w:rsidRPr="00782C9C">
        <w:rPr>
          <w:rFonts w:ascii="Times New Roman" w:hAnsi="Times New Roman" w:cs="Times New Roman"/>
          <w:b/>
          <w:bCs/>
          <w:sz w:val="20"/>
          <w:szCs w:val="20"/>
        </w:rPr>
        <w:t>Se trata de una reacción endotérmica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 wp14:anchorId="796B41D0" wp14:editId="22C8D32F">
            <wp:simplePos x="0" y="0"/>
            <wp:positionH relativeFrom="column">
              <wp:posOffset>2841625</wp:posOffset>
            </wp:positionH>
            <wp:positionV relativeFrom="paragraph">
              <wp:posOffset>45720</wp:posOffset>
            </wp:positionV>
            <wp:extent cx="2154555" cy="1615440"/>
            <wp:effectExtent l="0" t="0" r="0" b="381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 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77A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719C2511" wp14:editId="0E46DED0">
            <wp:simplePos x="0" y="0"/>
            <wp:positionH relativeFrom="column">
              <wp:posOffset>135255</wp:posOffset>
            </wp:positionH>
            <wp:positionV relativeFrom="paragraph">
              <wp:posOffset>116205</wp:posOffset>
            </wp:positionV>
            <wp:extent cx="2065655" cy="15494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P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D3BB2" w:rsidRDefault="00AD3BB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F177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143934</wp:posOffset>
                </wp:positionH>
                <wp:positionV relativeFrom="paragraph">
                  <wp:posOffset>106443</wp:posOffset>
                </wp:positionV>
                <wp:extent cx="4851400" cy="140462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7A" w:rsidRPr="002F177A" w:rsidRDefault="002F177A" w:rsidP="002F1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F17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Al echar el bicarbonato, la temperatura baja unos 5ºC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35pt;margin-top:8.4pt;width:38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" stroked="f">
                <v:textbox style="mso-fit-shape-to-text:t">
                  <w:txbxContent>
                    <w:p w:rsidR="002F177A" w:rsidRPr="002F177A" w:rsidRDefault="002F177A" w:rsidP="002F17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2F177A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Al echar el bicarbonato, la temperatura baja unos 5ºC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segundo lugar, se trata de una reacción ácido-base.  Sería posible predecir el pH final, pero ello depende de cuál de los reactivos es el limitante.  Las preparaciones clásicas recomiendan tener</w:t>
      </w:r>
      <w:r w:rsidR="00D242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 terminar la reacción</w:t>
      </w:r>
      <w:r w:rsidR="00D242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un medio ligeramente básico</w:t>
      </w:r>
    </w:p>
    <w:p w:rsidR="003C42D8" w:rsidRDefault="003C42D8" w:rsidP="003C42D8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reacción es:</w:t>
      </w:r>
    </w:p>
    <w:p w:rsidR="003C42D8" w:rsidRPr="003C42D8" w:rsidRDefault="003C42D8" w:rsidP="003C42D8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3</w:t>
      </w:r>
      <w:r>
        <w:rPr>
          <w:rFonts w:ascii="Times New Roman" w:hAnsi="Times New Roman" w:cs="Times New Roman"/>
          <w:sz w:val="20"/>
          <w:szCs w:val="20"/>
          <w:lang w:val="es-ES_tradnl"/>
        </w:rPr>
        <w:t>Na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HCO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3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) + C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6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H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8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O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7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 xml:space="preserve"> (aq) </w:t>
      </w:r>
      <w:r w:rsidRPr="003C42D8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 xml:space="preserve"> 3NaC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6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H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5</w:t>
      </w:r>
      <w:r w:rsidRPr="003C42D8">
        <w:rPr>
          <w:rFonts w:ascii="Times New Roman" w:hAnsi="Times New Roman" w:cs="Times New Roman"/>
          <w:sz w:val="20"/>
          <w:szCs w:val="20"/>
          <w:lang w:val="es-ES_tradnl"/>
        </w:rPr>
        <w:t>O</w:t>
      </w:r>
      <w:r w:rsidRPr="003C42D8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7</w:t>
      </w:r>
      <w:r w:rsidRPr="003C42D8">
        <w:rPr>
          <w:rFonts w:ascii="Times New Roman" w:hAnsi="Times New Roman" w:cs="Times New Roman"/>
          <w:sz w:val="20"/>
          <w:szCs w:val="20"/>
        </w:rPr>
        <w:t>(aq) +3CO</w:t>
      </w:r>
      <w:r w:rsidRPr="003C42D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C42D8">
        <w:rPr>
          <w:rFonts w:ascii="Times New Roman" w:hAnsi="Times New Roman" w:cs="Times New Roman"/>
          <w:sz w:val="20"/>
          <w:szCs w:val="20"/>
        </w:rPr>
        <w:t>(aq) + 3H</w:t>
      </w:r>
      <w:r w:rsidRPr="003C42D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C42D8">
        <w:rPr>
          <w:rFonts w:ascii="Times New Roman" w:hAnsi="Times New Roman" w:cs="Times New Roman"/>
          <w:sz w:val="20"/>
          <w:szCs w:val="20"/>
        </w:rPr>
        <w:t>O(l)</w:t>
      </w:r>
    </w:p>
    <w:p w:rsidR="002F177A" w:rsidRDefault="00612F3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6.95pt;margin-top:14pt;width:117.9pt;height:60.8pt;z-index:251669504;mso-position-horizontal-relative:text;mso-position-vertical-relative:text">
            <v:imagedata r:id="rId6" o:title=""/>
            <w10:wrap type="square"/>
          </v:shape>
          <o:OLEObject Type="Embed" ProgID="ACD.ChemSketch.20" ShapeID="_x0000_s1027" DrawAspect="Content" ObjectID="_1648977802" r:id="rId7">
            <o:FieldCodes>\s</o:FieldCodes>
          </o:OLEObject>
        </w:object>
      </w:r>
      <w:r w:rsidR="003C42D8">
        <w:rPr>
          <w:rFonts w:ascii="Times New Roman" w:hAnsi="Times New Roman" w:cs="Times New Roman"/>
          <w:sz w:val="20"/>
          <w:szCs w:val="20"/>
        </w:rPr>
        <w:t xml:space="preserve">(El ácido cítrico tiene tres hidrógenos </w:t>
      </w:r>
      <w:r w:rsidR="00734DE6">
        <w:rPr>
          <w:rFonts w:ascii="Times New Roman" w:hAnsi="Times New Roman" w:cs="Times New Roman"/>
          <w:sz w:val="20"/>
          <w:szCs w:val="20"/>
        </w:rPr>
        <w:t>ácidos por lo que requiere 3 moles de NaHCO</w:t>
      </w:r>
      <w:r w:rsidR="00734DE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734DE6">
        <w:rPr>
          <w:rFonts w:ascii="Times New Roman" w:hAnsi="Times New Roman" w:cs="Times New Roman"/>
          <w:sz w:val="20"/>
          <w:szCs w:val="20"/>
        </w:rPr>
        <w:t xml:space="preserve"> para reaccionar:</w:t>
      </w:r>
    </w:p>
    <w:p w:rsidR="00734DE6" w:rsidRDefault="00734DE6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734DE6" w:rsidRDefault="00612F3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12F3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58420</wp:posOffset>
                </wp:positionV>
                <wp:extent cx="2609850" cy="1404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3A" w:rsidRPr="00612F3A" w:rsidRDefault="00612F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12F3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Los tres hidrógenos que se neutralizan con el bicarbonato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6.95pt;margin-top:4.6pt;width:20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" stroked="f">
                <v:textbox style="mso-fit-shape-to-text:t">
                  <w:txbxContent>
                    <w:p w:rsidR="00612F3A" w:rsidRPr="00612F3A" w:rsidRDefault="00612F3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612F3A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Los tres hidrógenos que se neutralizan con el bicarbonato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DE6" w:rsidRDefault="00612F3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734DE6" w:rsidRPr="00612F3A" w:rsidRDefault="00734DE6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12F3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F177A" w:rsidRPr="00612F3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782C9C" w:rsidRDefault="00782C9C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Pr="00782C9C" w:rsidRDefault="003207C7" w:rsidP="00612F3A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782C9C">
        <w:rPr>
          <w:rFonts w:ascii="Times New Roman" w:hAnsi="Times New Roman" w:cs="Times New Roman"/>
          <w:sz w:val="20"/>
          <w:szCs w:val="20"/>
        </w:rPr>
        <w:t>Y,</w:t>
      </w:r>
      <w:r w:rsidR="00782C9C" w:rsidRPr="00782C9C">
        <w:rPr>
          <w:rFonts w:ascii="Times New Roman" w:hAnsi="Times New Roman" w:cs="Times New Roman"/>
          <w:sz w:val="20"/>
          <w:szCs w:val="20"/>
        </w:rPr>
        <w:t xml:space="preserve"> en t</w:t>
      </w:r>
      <w:r w:rsidR="00782C9C">
        <w:rPr>
          <w:rFonts w:ascii="Times New Roman" w:hAnsi="Times New Roman" w:cs="Times New Roman"/>
          <w:sz w:val="20"/>
          <w:szCs w:val="20"/>
        </w:rPr>
        <w:t>er</w:t>
      </w:r>
      <w:r w:rsidR="00782C9C" w:rsidRPr="00782C9C">
        <w:rPr>
          <w:rFonts w:ascii="Times New Roman" w:hAnsi="Times New Roman" w:cs="Times New Roman"/>
          <w:sz w:val="20"/>
          <w:szCs w:val="20"/>
        </w:rPr>
        <w:t xml:space="preserve">cer lugar, </w:t>
      </w:r>
      <w:r w:rsidR="00782C9C" w:rsidRPr="00782C9C">
        <w:rPr>
          <w:rFonts w:ascii="Times New Roman" w:hAnsi="Times New Roman" w:cs="Times New Roman"/>
          <w:b/>
          <w:bCs/>
          <w:sz w:val="20"/>
          <w:szCs w:val="20"/>
        </w:rPr>
        <w:t>la reacción es espontánea</w:t>
      </w:r>
      <w:r w:rsidR="00782C9C">
        <w:rPr>
          <w:rFonts w:ascii="Times New Roman" w:hAnsi="Times New Roman" w:cs="Times New Roman"/>
          <w:sz w:val="20"/>
          <w:szCs w:val="20"/>
        </w:rPr>
        <w:t xml:space="preserve"> a pesar de ser endotérmica. Hay que tener en cuenta que la gran mayoría de los procesos espontáneos son exotérmicos, tal es el caso de las combustiones, las neutralizaciones…</w:t>
      </w:r>
      <w:r>
        <w:rPr>
          <w:rFonts w:ascii="Times New Roman" w:hAnsi="Times New Roman" w:cs="Times New Roman"/>
          <w:sz w:val="20"/>
          <w:szCs w:val="20"/>
        </w:rPr>
        <w:t>etc.</w:t>
      </w:r>
    </w:p>
    <w:p w:rsidR="002F177A" w:rsidRPr="00782C9C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27B1A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27B1A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27B1A" w:rsidRPr="00327B1A" w:rsidRDefault="00327B1A" w:rsidP="00AD3BB2">
      <w:pPr>
        <w:pStyle w:val="Sinespaciad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Reacciones endotérmicas y exotérmicas</w:t>
      </w:r>
      <w:r w:rsidR="00A903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177A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intercambio de energía entre los reactivos y el entorno es una característica de las reacciones químicas. Muchas desprenden energía como calor, es el caso de las combustiones, son reacciones </w:t>
      </w:r>
      <w:r w:rsidRPr="00A90392">
        <w:rPr>
          <w:rFonts w:ascii="Times New Roman" w:hAnsi="Times New Roman" w:cs="Times New Roman"/>
          <w:b/>
          <w:bCs/>
          <w:sz w:val="20"/>
          <w:szCs w:val="20"/>
        </w:rPr>
        <w:t>exotérmicas</w:t>
      </w:r>
      <w:r>
        <w:rPr>
          <w:rFonts w:ascii="Times New Roman" w:hAnsi="Times New Roman" w:cs="Times New Roman"/>
          <w:sz w:val="20"/>
          <w:szCs w:val="20"/>
        </w:rPr>
        <w:t xml:space="preserve">; en algunos casos, hay reacciones que absorben </w:t>
      </w:r>
      <w:r w:rsidR="00513EC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alor del entorno. Son </w:t>
      </w:r>
      <w:r w:rsidRPr="00A90392">
        <w:rPr>
          <w:rFonts w:ascii="Times New Roman" w:hAnsi="Times New Roman" w:cs="Times New Roman"/>
          <w:b/>
          <w:bCs/>
          <w:sz w:val="20"/>
          <w:szCs w:val="20"/>
        </w:rPr>
        <w:t>endotérmicas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7B1A" w:rsidRDefault="00327B1A" w:rsidP="000F702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las reacciones exotérmicas los react</w:t>
      </w:r>
      <w:r w:rsidR="00513EC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v</w:t>
      </w:r>
      <w:r w:rsidR="00513EC6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 pierden energía, lo detectamos por un aumento de la temperatura del entorno. </w:t>
      </w:r>
      <w:r w:rsidR="00513EC6">
        <w:rPr>
          <w:rFonts w:ascii="Times New Roman" w:hAnsi="Times New Roman" w:cs="Times New Roman"/>
          <w:sz w:val="20"/>
          <w:szCs w:val="20"/>
        </w:rPr>
        <w:t>Al contrario, cuando los reactivos gana</w:t>
      </w:r>
      <w:r w:rsidR="00A90392">
        <w:rPr>
          <w:rFonts w:ascii="Times New Roman" w:hAnsi="Times New Roman" w:cs="Times New Roman"/>
          <w:sz w:val="20"/>
          <w:szCs w:val="20"/>
        </w:rPr>
        <w:t>n</w:t>
      </w:r>
      <w:r w:rsidR="00513EC6">
        <w:rPr>
          <w:rFonts w:ascii="Times New Roman" w:hAnsi="Times New Roman" w:cs="Times New Roman"/>
          <w:sz w:val="20"/>
          <w:szCs w:val="20"/>
        </w:rPr>
        <w:t xml:space="preserve"> energía para convertirse en productos, esta energía la abso</w:t>
      </w:r>
      <w:r w:rsidR="00A90392">
        <w:rPr>
          <w:rFonts w:ascii="Times New Roman" w:hAnsi="Times New Roman" w:cs="Times New Roman"/>
          <w:sz w:val="20"/>
          <w:szCs w:val="20"/>
        </w:rPr>
        <w:t>r</w:t>
      </w:r>
      <w:r w:rsidR="00513EC6">
        <w:rPr>
          <w:rFonts w:ascii="Times New Roman" w:hAnsi="Times New Roman" w:cs="Times New Roman"/>
          <w:sz w:val="20"/>
          <w:szCs w:val="20"/>
        </w:rPr>
        <w:t>ben del entorno, y lo detectamos por una disminución de la temperatura sea del recipiente que está contacto con los reactivos, sea del aire… etc.</w:t>
      </w:r>
    </w:p>
    <w:p w:rsidR="00A90392" w:rsidRPr="00A90392" w:rsidRDefault="00A90392" w:rsidP="000F7024">
      <w:pPr>
        <w:pStyle w:val="Sinespaciad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Como la gran mayoría de los procesos se realizan en recipientes abiertos, l</w:t>
      </w:r>
      <w:r w:rsidR="005B139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presión externa se mantiene constante. Para facilitar cálculos se define una magnitud de manera que el calor intercambiado se llama </w:t>
      </w:r>
      <w:r w:rsidRPr="00A90392">
        <w:rPr>
          <w:rFonts w:ascii="Times New Roman" w:hAnsi="Times New Roman" w:cs="Times New Roman"/>
          <w:b/>
          <w:bCs/>
          <w:sz w:val="20"/>
          <w:szCs w:val="20"/>
        </w:rPr>
        <w:t>entalpia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la reacción y se representa por el símbolo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H</w:t>
      </w:r>
    </w:p>
    <w:p w:rsidR="00A90392" w:rsidRDefault="00A9039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513EC6" w:rsidRPr="00347D7C" w:rsidRDefault="00513EC6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 podemos visualizar en unos sencillos gráficos:</w:t>
      </w:r>
    </w:p>
    <w:p w:rsidR="002F177A" w:rsidRPr="00347D7C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Default="00A90392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shape id="_x0000_s1028" type="#_x0000_t75" style="position:absolute;margin-left:110.45pt;margin-top:.5pt;width:207.05pt;height:108.65pt;z-index:251672576">
            <v:imagedata r:id="rId8" o:title=""/>
            <w10:wrap type="square"/>
          </v:shape>
          <o:OLEObject Type="Embed" ProgID="ACD.ChemSketch.20" ShapeID="_x0000_s1028" DrawAspect="Content" ObjectID="_1648977803" r:id="rId9"/>
        </w:object>
      </w:r>
    </w:p>
    <w:p w:rsidR="00327B1A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27B1A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27B1A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27B1A" w:rsidRPr="00347D7C" w:rsidRDefault="00327B1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F177A" w:rsidRPr="00347D7C" w:rsidRDefault="002F177A" w:rsidP="00AD3BB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4D457C" w:rsidRDefault="004D457C" w:rsidP="00BB4D58">
      <w:pPr>
        <w:pStyle w:val="Sinespaciado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7A2405" w:rsidRDefault="007A2405" w:rsidP="00052F2B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E321AF" w:rsidRDefault="00E321AF" w:rsidP="00052F2B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E321AF" w:rsidRPr="00052F2B" w:rsidRDefault="00E321AF" w:rsidP="00052F2B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066562" w:rsidRPr="00052F2B" w:rsidRDefault="00066562" w:rsidP="00052F2B">
      <w:pPr>
        <w:pStyle w:val="Sinespaciado"/>
        <w:rPr>
          <w:rFonts w:ascii="Times New Roman" w:hAnsi="Times New Roman" w:cs="Times New Roman"/>
          <w:b/>
          <w:bCs/>
          <w:sz w:val="20"/>
          <w:szCs w:val="20"/>
        </w:rPr>
      </w:pPr>
      <w:r w:rsidRPr="00052F2B">
        <w:rPr>
          <w:rFonts w:ascii="Times New Roman" w:hAnsi="Times New Roman" w:cs="Times New Roman"/>
          <w:b/>
          <w:bCs/>
          <w:sz w:val="20"/>
          <w:szCs w:val="20"/>
        </w:rPr>
        <w:t>¿Qu</w:t>
      </w:r>
      <w:r w:rsidR="00E321AF">
        <w:rPr>
          <w:rFonts w:ascii="Times New Roman" w:hAnsi="Times New Roman" w:cs="Times New Roman"/>
          <w:b/>
          <w:bCs/>
          <w:sz w:val="20"/>
          <w:szCs w:val="20"/>
        </w:rPr>
        <w:t>é</w:t>
      </w:r>
      <w:r w:rsidRPr="00052F2B">
        <w:rPr>
          <w:rFonts w:ascii="Times New Roman" w:hAnsi="Times New Roman" w:cs="Times New Roman"/>
          <w:b/>
          <w:bCs/>
          <w:sz w:val="20"/>
          <w:szCs w:val="20"/>
        </w:rPr>
        <w:t xml:space="preserve"> significa que una reacción es espontánea? ¿Y qué es la entropía?</w:t>
      </w:r>
    </w:p>
    <w:p w:rsidR="004D457C" w:rsidRPr="00052F2B" w:rsidRDefault="007A2405" w:rsidP="000F7024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2F2B">
        <w:rPr>
          <w:rFonts w:ascii="Times New Roman" w:hAnsi="Times New Roman" w:cs="Times New Roman"/>
          <w:sz w:val="20"/>
          <w:szCs w:val="20"/>
        </w:rPr>
        <w:t xml:space="preserve">Un cambio </w:t>
      </w:r>
      <w:r w:rsidR="003207C7" w:rsidRPr="00052F2B">
        <w:rPr>
          <w:rFonts w:ascii="Times New Roman" w:hAnsi="Times New Roman" w:cs="Times New Roman"/>
          <w:sz w:val="20"/>
          <w:szCs w:val="20"/>
        </w:rPr>
        <w:t>espontáneo es</w:t>
      </w:r>
      <w:r w:rsidRPr="00052F2B">
        <w:rPr>
          <w:rFonts w:ascii="Times New Roman" w:hAnsi="Times New Roman" w:cs="Times New Roman"/>
          <w:sz w:val="20"/>
          <w:szCs w:val="20"/>
        </w:rPr>
        <w:t xml:space="preserve"> un cambio que se produce sin que sea necesario ningún efecto externo que lo fuer</w:t>
      </w:r>
      <w:r w:rsidR="00052F2B">
        <w:rPr>
          <w:rFonts w:ascii="Times New Roman" w:hAnsi="Times New Roman" w:cs="Times New Roman"/>
          <w:sz w:val="20"/>
          <w:szCs w:val="20"/>
        </w:rPr>
        <w:t>c</w:t>
      </w:r>
      <w:r w:rsidRPr="00052F2B">
        <w:rPr>
          <w:rFonts w:ascii="Times New Roman" w:hAnsi="Times New Roman" w:cs="Times New Roman"/>
          <w:sz w:val="20"/>
          <w:szCs w:val="20"/>
        </w:rPr>
        <w:t>e. Es lo que ocurre al mezclar el bicarbonato con el zumo de limón</w:t>
      </w:r>
      <w:r w:rsidR="00052F2B" w:rsidRPr="00052F2B">
        <w:rPr>
          <w:rFonts w:ascii="Times New Roman" w:hAnsi="Times New Roman" w:cs="Times New Roman"/>
          <w:sz w:val="20"/>
          <w:szCs w:val="20"/>
        </w:rPr>
        <w:t>.</w:t>
      </w:r>
    </w:p>
    <w:p w:rsidR="004D457C" w:rsidRPr="00052F2B" w:rsidRDefault="00052F2B" w:rsidP="000F702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física hay muchos ejemplos: si soltamos una piedra que teníamos en la mano, cae al suelo espontáneamente, pero si queremos </w:t>
      </w:r>
      <w:r w:rsidR="003207C7">
        <w:rPr>
          <w:rFonts w:ascii="Times New Roman" w:hAnsi="Times New Roman" w:cs="Times New Roman"/>
          <w:sz w:val="20"/>
          <w:szCs w:val="20"/>
        </w:rPr>
        <w:t>que vuelva</w:t>
      </w:r>
      <w:r>
        <w:rPr>
          <w:rFonts w:ascii="Times New Roman" w:hAnsi="Times New Roman" w:cs="Times New Roman"/>
          <w:sz w:val="20"/>
          <w:szCs w:val="20"/>
        </w:rPr>
        <w:t xml:space="preserve"> a la mano, debemos hacer el esfuerzo de vencer la fuerza peso para devolverla a la altura primitiva</w:t>
      </w:r>
    </w:p>
    <w:p w:rsidR="004D457C" w:rsidRPr="00052F2B" w:rsidRDefault="00052F2B" w:rsidP="000F7024">
      <w:pPr>
        <w:pStyle w:val="Sinespaciad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b/>
          <w:bCs/>
          <w:sz w:val="20"/>
          <w:szCs w:val="20"/>
        </w:rPr>
        <w:t>entropía</w:t>
      </w:r>
      <w:r>
        <w:rPr>
          <w:rFonts w:ascii="Times New Roman" w:hAnsi="Times New Roman" w:cs="Times New Roman"/>
          <w:sz w:val="20"/>
          <w:szCs w:val="20"/>
        </w:rPr>
        <w:t xml:space="preserve"> es una magnitud que </w:t>
      </w:r>
      <w:r w:rsidR="003207C7">
        <w:rPr>
          <w:rFonts w:ascii="Times New Roman" w:hAnsi="Times New Roman" w:cs="Times New Roman"/>
          <w:sz w:val="20"/>
          <w:szCs w:val="20"/>
        </w:rPr>
        <w:t>mide el</w:t>
      </w:r>
      <w:r>
        <w:rPr>
          <w:rFonts w:ascii="Times New Roman" w:hAnsi="Times New Roman" w:cs="Times New Roman"/>
          <w:sz w:val="20"/>
          <w:szCs w:val="20"/>
        </w:rPr>
        <w:t xml:space="preserve"> grado de desorden de las partículas de un sistema y su grado de desorden energético. </w:t>
      </w:r>
      <w:r w:rsidR="00E321AF">
        <w:rPr>
          <w:rFonts w:ascii="Times New Roman" w:hAnsi="Times New Roman" w:cs="Times New Roman"/>
          <w:sz w:val="20"/>
          <w:szCs w:val="20"/>
        </w:rPr>
        <w:t xml:space="preserve">Los gases están formados por moléculas siempre en movimiento caótico, en cambio en los sólidos sus moléculas y átomos apenas se mueven. Se dice que un gas tiene más entropía que un líquido y éste más entropía que un sólido. La entropía </w:t>
      </w:r>
      <w:r>
        <w:rPr>
          <w:rFonts w:ascii="Times New Roman" w:hAnsi="Times New Roman" w:cs="Times New Roman"/>
          <w:sz w:val="20"/>
          <w:szCs w:val="20"/>
        </w:rPr>
        <w:t xml:space="preserve">Se simboliza por la letra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S.  </w:t>
      </w:r>
      <w:r w:rsidR="003207C7" w:rsidRPr="00052F2B">
        <w:rPr>
          <w:rFonts w:ascii="Times New Roman" w:hAnsi="Times New Roman" w:cs="Times New Roman"/>
          <w:sz w:val="20"/>
          <w:szCs w:val="20"/>
        </w:rPr>
        <w:t>Todos los sistemas tienden</w:t>
      </w:r>
      <w:r w:rsidRPr="00052F2B">
        <w:rPr>
          <w:rFonts w:ascii="Times New Roman" w:hAnsi="Times New Roman" w:cs="Times New Roman"/>
          <w:sz w:val="20"/>
          <w:szCs w:val="20"/>
        </w:rPr>
        <w:t xml:space="preserve"> a evolucionar </w:t>
      </w:r>
      <w:r>
        <w:rPr>
          <w:rFonts w:ascii="Times New Roman" w:hAnsi="Times New Roman" w:cs="Times New Roman"/>
          <w:sz w:val="20"/>
          <w:szCs w:val="20"/>
        </w:rPr>
        <w:t>aumenta</w:t>
      </w:r>
      <w:r w:rsidR="00E321AF">
        <w:rPr>
          <w:rFonts w:ascii="Times New Roman" w:hAnsi="Times New Roman" w:cs="Times New Roman"/>
          <w:sz w:val="20"/>
          <w:szCs w:val="20"/>
        </w:rPr>
        <w:t>ndo</w:t>
      </w:r>
      <w:r>
        <w:rPr>
          <w:rFonts w:ascii="Times New Roman" w:hAnsi="Times New Roman" w:cs="Times New Roman"/>
          <w:sz w:val="20"/>
          <w:szCs w:val="20"/>
        </w:rPr>
        <w:t xml:space="preserve"> su entropía</w:t>
      </w:r>
      <w:r w:rsidR="00E321AF">
        <w:rPr>
          <w:rFonts w:ascii="Times New Roman" w:hAnsi="Times New Roman" w:cs="Times New Roman"/>
          <w:sz w:val="20"/>
          <w:szCs w:val="20"/>
        </w:rPr>
        <w:t xml:space="preserve"> y la entropía total del universo siempre aumenta</w:t>
      </w:r>
    </w:p>
    <w:p w:rsidR="004D457C" w:rsidRDefault="004D457C" w:rsidP="00BB4D58">
      <w:pPr>
        <w:pStyle w:val="Sinespaciado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B4D58" w:rsidRPr="007046A3" w:rsidRDefault="00E321AF" w:rsidP="007046A3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046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Volvemos al refresco. </w:t>
      </w:r>
      <w:r w:rsidR="00BB4D58" w:rsidRPr="007046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¿Es posible una reacción espontánea y al mismo tiempo endotérmica? </w:t>
      </w:r>
    </w:p>
    <w:p w:rsidR="00BB4D58" w:rsidRPr="007046A3" w:rsidRDefault="007046A3" w:rsidP="000F7024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que es posible.  ¿Por qué?  Si bien para que reaccionen el ácido cítrico y el bicarbonato necesitan absorber energ</w:t>
      </w:r>
      <w:r w:rsidR="00063D16">
        <w:rPr>
          <w:rFonts w:ascii="Times New Roman" w:hAnsi="Times New Roman" w:cs="Times New Roman"/>
          <w:sz w:val="20"/>
          <w:szCs w:val="20"/>
        </w:rPr>
        <w:t>ía</w:t>
      </w:r>
      <w:r>
        <w:rPr>
          <w:rFonts w:ascii="Times New Roman" w:hAnsi="Times New Roman" w:cs="Times New Roman"/>
          <w:sz w:val="20"/>
          <w:szCs w:val="20"/>
        </w:rPr>
        <w:t xml:space="preserve"> del entorno, la formación de productos, en este caso el gas dióxido de carbono representa un </w:t>
      </w:r>
      <w:r w:rsidR="00063D16">
        <w:rPr>
          <w:rFonts w:ascii="Times New Roman" w:hAnsi="Times New Roman" w:cs="Times New Roman"/>
          <w:sz w:val="20"/>
          <w:szCs w:val="20"/>
        </w:rPr>
        <w:t>fuerte aumento de la entropía, compensando de esta manera el término energético que representa la absorción de calor por los reactivos.</w:t>
      </w:r>
    </w:p>
    <w:p w:rsidR="00BB4D58" w:rsidRPr="002F177A" w:rsidRDefault="00BB4D58" w:rsidP="00BB4D58">
      <w:pPr>
        <w:pStyle w:val="Sinespaciado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19F8" w:rsidRDefault="009719F8" w:rsidP="00BB4D58">
      <w:pPr>
        <w:pStyle w:val="Sinespaciado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sectPr w:rsidR="009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58"/>
    <w:rsid w:val="00052F2B"/>
    <w:rsid w:val="00063D16"/>
    <w:rsid w:val="00066562"/>
    <w:rsid w:val="000A4282"/>
    <w:rsid w:val="000F7024"/>
    <w:rsid w:val="002F177A"/>
    <w:rsid w:val="003207C7"/>
    <w:rsid w:val="00327B1A"/>
    <w:rsid w:val="00347D7C"/>
    <w:rsid w:val="003C42D8"/>
    <w:rsid w:val="004D457C"/>
    <w:rsid w:val="00513EC6"/>
    <w:rsid w:val="005B1391"/>
    <w:rsid w:val="00612F3A"/>
    <w:rsid w:val="007046A3"/>
    <w:rsid w:val="00734DE6"/>
    <w:rsid w:val="00782C9C"/>
    <w:rsid w:val="007A2405"/>
    <w:rsid w:val="009719F8"/>
    <w:rsid w:val="009C3881"/>
    <w:rsid w:val="009D0B08"/>
    <w:rsid w:val="00A90392"/>
    <w:rsid w:val="00AD3BB2"/>
    <w:rsid w:val="00BB4D58"/>
    <w:rsid w:val="00BE5C50"/>
    <w:rsid w:val="00CD3601"/>
    <w:rsid w:val="00D242FB"/>
    <w:rsid w:val="00E321AF"/>
    <w:rsid w:val="00E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3E980F"/>
  <w15:chartTrackingRefBased/>
  <w15:docId w15:val="{9673B692-59DC-4629-95CD-912A049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5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4D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16</cp:revision>
  <dcterms:created xsi:type="dcterms:W3CDTF">2020-04-20T10:49:00Z</dcterms:created>
  <dcterms:modified xsi:type="dcterms:W3CDTF">2020-04-21T10:36:00Z</dcterms:modified>
</cp:coreProperties>
</file>