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61" w:rsidRPr="00B673AB" w:rsidRDefault="00F43161" w:rsidP="00F43161">
      <w:pPr>
        <w:pStyle w:val="Ttulo1"/>
        <w:rPr>
          <w:b/>
          <w:bCs/>
          <w:color w:val="auto"/>
          <w:lang w:val="ca-ES"/>
        </w:rPr>
      </w:pPr>
      <w:r w:rsidRPr="00B673AB">
        <w:rPr>
          <w:b/>
          <w:bCs/>
          <w:color w:val="auto"/>
          <w:lang w:val="ca-ES"/>
        </w:rPr>
        <w:t>Superfícies super hidrofòbiques</w:t>
      </w:r>
    </w:p>
    <w:p w:rsidR="00F43161" w:rsidRPr="00B673AB" w:rsidRDefault="00F43161" w:rsidP="00F43161">
      <w:pPr>
        <w:rPr>
          <w:b/>
          <w:bCs/>
          <w:lang w:val="ca-ES"/>
        </w:rPr>
      </w:pPr>
    </w:p>
    <w:p w:rsidR="00F43161" w:rsidRPr="00B673AB" w:rsidRDefault="00F43161" w:rsidP="00F43161">
      <w:pPr>
        <w:rPr>
          <w:b/>
          <w:bCs/>
          <w:lang w:val="ca-ES"/>
        </w:rPr>
      </w:pPr>
      <w:r w:rsidRPr="00B673AB">
        <w:rPr>
          <w:b/>
          <w:bCs/>
          <w:u w:val="single"/>
          <w:lang w:val="ca-ES"/>
        </w:rPr>
        <w:t>Què significa “hidrofòbica”</w:t>
      </w:r>
      <w:r w:rsidRPr="00B673AB">
        <w:rPr>
          <w:b/>
          <w:bCs/>
          <w:lang w:val="ca-ES"/>
        </w:rPr>
        <w:t>?</w:t>
      </w:r>
    </w:p>
    <w:p w:rsidR="00F43161" w:rsidRPr="00B673AB" w:rsidRDefault="00F43161" w:rsidP="00B673AB">
      <w:pPr>
        <w:pStyle w:val="Sinespaciado"/>
        <w:ind w:firstLine="708"/>
        <w:jc w:val="both"/>
        <w:rPr>
          <w:rFonts w:ascii="Times New Roman" w:hAnsi="Times New Roman" w:cs="Times New Roman"/>
          <w:sz w:val="20"/>
          <w:szCs w:val="20"/>
          <w:lang w:val="ca-ES"/>
        </w:rPr>
      </w:pPr>
      <w:r w:rsidRPr="00B673AB">
        <w:rPr>
          <w:rFonts w:ascii="Times New Roman" w:hAnsi="Times New Roman" w:cs="Times New Roman"/>
          <w:sz w:val="20"/>
          <w:szCs w:val="20"/>
          <w:lang w:val="ca-ES"/>
        </w:rPr>
        <w:t xml:space="preserve">El terme </w:t>
      </w:r>
      <w:r w:rsidRPr="00B673AB">
        <w:rPr>
          <w:rFonts w:ascii="Times New Roman" w:hAnsi="Times New Roman" w:cs="Times New Roman"/>
          <w:b/>
          <w:bCs/>
          <w:sz w:val="20"/>
          <w:szCs w:val="20"/>
          <w:lang w:val="ca-ES"/>
        </w:rPr>
        <w:t>hidròfob</w:t>
      </w:r>
      <w:r w:rsidRPr="00B673AB">
        <w:rPr>
          <w:rFonts w:ascii="Times New Roman" w:hAnsi="Times New Roman" w:cs="Times New Roman"/>
          <w:sz w:val="20"/>
          <w:szCs w:val="20"/>
          <w:lang w:val="ca-ES"/>
        </w:rPr>
        <w:t xml:space="preserve"> s'aplica a aquelles substàncies que són, en aparença, repel·lides per l'aigua (ja que, estrictament parlant, no hi ha força repulsiva involucrada; es tracta d'una absència d'atracció) o que no es poden barrejar amb ella. </w:t>
      </w:r>
      <w:hyperlink r:id="rId4" w:history="1">
        <w:r w:rsidRPr="00B673AB">
          <w:rPr>
            <w:rStyle w:val="Hipervnculo"/>
            <w:rFonts w:ascii="Times New Roman" w:hAnsi="Times New Roman" w:cs="Times New Roman"/>
            <w:sz w:val="20"/>
            <w:szCs w:val="20"/>
            <w:lang w:val="ca-ES"/>
          </w:rPr>
          <w:t>https://es.wikipedia.org/wiki/hidr%C3%B3fobo</w:t>
        </w:r>
      </w:hyperlink>
    </w:p>
    <w:p w:rsidR="00F43161" w:rsidRPr="00B673AB" w:rsidRDefault="00F43161" w:rsidP="00F43161">
      <w:pPr>
        <w:pStyle w:val="Sinespaciado"/>
        <w:rPr>
          <w:rFonts w:ascii="Times New Roman" w:hAnsi="Times New Roman" w:cs="Times New Roman"/>
          <w:sz w:val="20"/>
          <w:szCs w:val="20"/>
          <w:lang w:val="ca-ES"/>
        </w:rPr>
      </w:pPr>
      <w:r w:rsidRPr="00B673AB">
        <w:rPr>
          <w:rFonts w:ascii="Times New Roman" w:hAnsi="Times New Roman" w:cs="Times New Roman"/>
          <w:sz w:val="20"/>
          <w:szCs w:val="20"/>
          <w:lang w:val="ca-ES"/>
        </w:rPr>
        <w:t>Per tant, sobre una superfície amb aquestes propietats, una gota d'aigua o un altre líquid, manté la seva forma esfèrica amb el que no mulla la superfície.</w:t>
      </w:r>
    </w:p>
    <w:p w:rsidR="00F43161" w:rsidRPr="00B673AB" w:rsidRDefault="00F43161" w:rsidP="00F43161">
      <w:pPr>
        <w:pStyle w:val="Sinespaciado"/>
        <w:rPr>
          <w:rFonts w:ascii="Times New Roman" w:hAnsi="Times New Roman" w:cs="Times New Roman"/>
          <w:sz w:val="20"/>
          <w:szCs w:val="20"/>
          <w:lang w:val="ca-ES"/>
        </w:rPr>
      </w:pPr>
    </w:p>
    <w:p w:rsidR="00F43161" w:rsidRPr="00B673AB" w:rsidRDefault="00F43161" w:rsidP="00F43161">
      <w:pPr>
        <w:pStyle w:val="Sinespaciado"/>
        <w:rPr>
          <w:rFonts w:ascii="Times New Roman" w:hAnsi="Times New Roman" w:cs="Times New Roman"/>
          <w:sz w:val="20"/>
          <w:szCs w:val="20"/>
          <w:lang w:val="ca-ES"/>
        </w:rPr>
      </w:pPr>
    </w:p>
    <w:p w:rsidR="00F43161" w:rsidRPr="00B673AB" w:rsidRDefault="00F43161" w:rsidP="00F43161">
      <w:pPr>
        <w:pStyle w:val="Sinespaciado"/>
        <w:rPr>
          <w:rFonts w:ascii="Times New Roman" w:hAnsi="Times New Roman" w:cs="Times New Roman"/>
          <w:b/>
          <w:bCs/>
          <w:sz w:val="20"/>
          <w:szCs w:val="20"/>
          <w:u w:val="single"/>
          <w:lang w:val="ca-ES"/>
        </w:rPr>
      </w:pPr>
      <w:r w:rsidRPr="00B673AB">
        <w:rPr>
          <w:rFonts w:ascii="Times New Roman" w:hAnsi="Times New Roman" w:cs="Times New Roman"/>
          <w:b/>
          <w:bCs/>
          <w:sz w:val="20"/>
          <w:szCs w:val="20"/>
          <w:u w:val="single"/>
          <w:lang w:val="ca-ES"/>
        </w:rPr>
        <w:t>Superfícies hidrofòbiques en la naturalesa… i en la cuina</w:t>
      </w:r>
    </w:p>
    <w:p w:rsidR="00F43161" w:rsidRPr="00B673AB" w:rsidRDefault="00F43161" w:rsidP="00F43161">
      <w:pPr>
        <w:pStyle w:val="Sinespaciado"/>
        <w:rPr>
          <w:rFonts w:ascii="Times New Roman" w:hAnsi="Times New Roman" w:cs="Times New Roman"/>
          <w:sz w:val="20"/>
          <w:szCs w:val="20"/>
          <w:lang w:val="ca-ES"/>
        </w:rPr>
      </w:pPr>
      <w:r w:rsidRPr="00B673AB">
        <w:rPr>
          <w:rFonts w:ascii="Times New Roman" w:hAnsi="Times New Roman" w:cs="Times New Roman"/>
          <w:sz w:val="20"/>
          <w:szCs w:val="20"/>
          <w:lang w:val="ca-ES"/>
        </w:rPr>
        <w:t xml:space="preserve">Plantes com el lotus, els ficus i moltes altres té les seves fulles que repel·leixen l'aigua, mantenint-se amb l'aspecte d'estar sempre seques. </w:t>
      </w:r>
    </w:p>
    <w:p w:rsidR="00F43161" w:rsidRPr="00F43161" w:rsidRDefault="00F43161" w:rsidP="00F43161">
      <w:pPr>
        <w:pStyle w:val="Sinespaciado"/>
        <w:rPr>
          <w:rFonts w:ascii="Times New Roman" w:hAnsi="Times New Roman" w:cs="Times New Roman"/>
          <w:sz w:val="20"/>
          <w:szCs w:val="20"/>
          <w:lang w:val="fr-FR"/>
        </w:rPr>
      </w:pPr>
      <w:r>
        <w:rPr>
          <w:noProof/>
        </w:rPr>
        <w:drawing>
          <wp:anchor distT="0" distB="0" distL="114300" distR="114300" simplePos="0" relativeHeight="251660288" behindDoc="0" locked="0" layoutInCell="1" allowOverlap="1" wp14:anchorId="68FC7886" wp14:editId="38A8A218">
            <wp:simplePos x="0" y="0"/>
            <wp:positionH relativeFrom="column">
              <wp:posOffset>4009390</wp:posOffset>
            </wp:positionH>
            <wp:positionV relativeFrom="paragraph">
              <wp:posOffset>8142</wp:posOffset>
            </wp:positionV>
            <wp:extent cx="1096645" cy="1274445"/>
            <wp:effectExtent l="0" t="0" r="8255"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6645" cy="1274445"/>
                    </a:xfrm>
                    <a:prstGeom prst="rect">
                      <a:avLst/>
                    </a:prstGeom>
                  </pic:spPr>
                </pic:pic>
              </a:graphicData>
            </a:graphic>
            <wp14:sizeRelH relativeFrom="margin">
              <wp14:pctWidth>0</wp14:pctWidth>
            </wp14:sizeRelH>
            <wp14:sizeRelV relativeFrom="margin">
              <wp14:pctHeight>0</wp14:pctHeight>
            </wp14:sizeRelV>
          </wp:anchor>
        </w:drawing>
      </w:r>
    </w:p>
    <w:p w:rsidR="00F43161" w:rsidRPr="00F43161" w:rsidRDefault="00F43161" w:rsidP="00F43161">
      <w:pPr>
        <w:pStyle w:val="Sinespaciado"/>
        <w:rPr>
          <w:rFonts w:ascii="Times New Roman" w:hAnsi="Times New Roman" w:cs="Times New Roman"/>
          <w:sz w:val="20"/>
          <w:szCs w:val="20"/>
          <w:lang w:val="fr-FR"/>
        </w:rPr>
      </w:pPr>
      <w:r w:rsidRPr="00BE5DBC">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385F3E66" wp14:editId="38E99410">
                <wp:simplePos x="0" y="0"/>
                <wp:positionH relativeFrom="column">
                  <wp:posOffset>1791970</wp:posOffset>
                </wp:positionH>
                <wp:positionV relativeFrom="paragraph">
                  <wp:posOffset>204470</wp:posOffset>
                </wp:positionV>
                <wp:extent cx="2360930" cy="6165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6585"/>
                        </a:xfrm>
                        <a:prstGeom prst="rect">
                          <a:avLst/>
                        </a:prstGeom>
                        <a:solidFill>
                          <a:srgbClr val="FFFFFF"/>
                        </a:solidFill>
                        <a:ln w="9525">
                          <a:noFill/>
                          <a:miter lim="800000"/>
                          <a:headEnd/>
                          <a:tailEnd/>
                        </a:ln>
                      </wps:spPr>
                      <wps:txbx>
                        <w:txbxContent>
                          <w:p w:rsidR="00F43161" w:rsidRPr="00B673AB" w:rsidRDefault="00B673AB" w:rsidP="00F43161">
                            <w:pPr>
                              <w:rPr>
                                <w:rFonts w:ascii="Times New Roman" w:hAnsi="Times New Roman" w:cs="Times New Roman"/>
                                <w:i/>
                                <w:iCs/>
                                <w:sz w:val="16"/>
                                <w:szCs w:val="16"/>
                                <w:lang w:val="ca-ES"/>
                              </w:rPr>
                            </w:pPr>
                            <w:r w:rsidRPr="00B673AB">
                              <w:rPr>
                                <w:rFonts w:ascii="Times New Roman" w:hAnsi="Times New Roman" w:cs="Times New Roman"/>
                                <w:i/>
                                <w:iCs/>
                                <w:sz w:val="16"/>
                                <w:szCs w:val="16"/>
                                <w:lang w:val="ca-ES"/>
                              </w:rPr>
                              <w:t>A l'esquerra gotes d'aigua sobre una fulla de lotus. A la dreta sobre unes fulles de Ficus benjamina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5F3E66" id="_x0000_t202" coordsize="21600,21600" o:spt="202" path="m,l,21600r21600,l21600,xe">
                <v:stroke joinstyle="miter"/>
                <v:path gradientshapeok="t" o:connecttype="rect"/>
              </v:shapetype>
              <v:shape id="Cuadro de texto 2" o:spid="_x0000_s1026" type="#_x0000_t202" style="position:absolute;margin-left:141.1pt;margin-top:16.1pt;width:185.9pt;height:48.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" stroked="f">
                <v:textbox>
                  <w:txbxContent>
                    <w:p w:rsidR="00F43161" w:rsidRPr="00B673AB" w:rsidRDefault="00B673AB" w:rsidP="00F43161">
                      <w:pPr>
                        <w:rPr>
                          <w:rFonts w:ascii="Times New Roman" w:hAnsi="Times New Roman" w:cs="Times New Roman"/>
                          <w:i/>
                          <w:iCs/>
                          <w:sz w:val="16"/>
                          <w:szCs w:val="16"/>
                          <w:lang w:val="ca-ES"/>
                        </w:rPr>
                      </w:pPr>
                      <w:r w:rsidRPr="00B673AB">
                        <w:rPr>
                          <w:rFonts w:ascii="Times New Roman" w:hAnsi="Times New Roman" w:cs="Times New Roman"/>
                          <w:i/>
                          <w:iCs/>
                          <w:sz w:val="16"/>
                          <w:szCs w:val="16"/>
                          <w:lang w:val="ca-ES"/>
                        </w:rPr>
                        <w:t>A l'esquerra gotes d'aigua sobre una fulla de lotus. A la dreta sobre unes fulles de Ficus benjamina</w:t>
                      </w:r>
                    </w:p>
                  </w:txbxContent>
                </v:textbox>
                <w10:wrap type="square"/>
              </v:shape>
            </w:pict>
          </mc:Fallback>
        </mc:AlternateContent>
      </w:r>
      <w:r>
        <w:rPr>
          <w:noProof/>
        </w:rPr>
        <w:drawing>
          <wp:anchor distT="0" distB="0" distL="114300" distR="114300" simplePos="0" relativeHeight="251659264" behindDoc="0" locked="0" layoutInCell="1" allowOverlap="1" wp14:anchorId="73E20ED0" wp14:editId="425F3C12">
            <wp:simplePos x="0" y="0"/>
            <wp:positionH relativeFrom="column">
              <wp:posOffset>165100</wp:posOffset>
            </wp:positionH>
            <wp:positionV relativeFrom="paragraph">
              <wp:posOffset>3175</wp:posOffset>
            </wp:positionV>
            <wp:extent cx="1590675" cy="968375"/>
            <wp:effectExtent l="0" t="0" r="9525" b="3175"/>
            <wp:wrapSquare wrapText="bothSides"/>
            <wp:docPr id="1" name="Imagen 1" descr="Conocéis el efecto l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océis el efecto l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3161" w:rsidRPr="00F43161" w:rsidRDefault="00F43161" w:rsidP="00F43161">
      <w:pPr>
        <w:pStyle w:val="Sinespaciado"/>
        <w:rPr>
          <w:rFonts w:ascii="Times New Roman" w:hAnsi="Times New Roman" w:cs="Times New Roman"/>
          <w:sz w:val="20"/>
          <w:szCs w:val="20"/>
          <w:lang w:val="fr-FR"/>
        </w:rPr>
      </w:pPr>
    </w:p>
    <w:p w:rsidR="00F43161" w:rsidRPr="00F43161" w:rsidRDefault="00F43161" w:rsidP="00F43161">
      <w:pPr>
        <w:pStyle w:val="Sinespaciado"/>
        <w:rPr>
          <w:rFonts w:ascii="Times New Roman" w:hAnsi="Times New Roman" w:cs="Times New Roman"/>
          <w:sz w:val="20"/>
          <w:szCs w:val="20"/>
          <w:lang w:val="fr-FR"/>
        </w:rPr>
      </w:pPr>
    </w:p>
    <w:p w:rsidR="00F43161" w:rsidRPr="00F43161" w:rsidRDefault="00F43161" w:rsidP="00F43161">
      <w:pPr>
        <w:pStyle w:val="Sinespaciado"/>
        <w:rPr>
          <w:rFonts w:ascii="Times New Roman" w:hAnsi="Times New Roman" w:cs="Times New Roman"/>
          <w:sz w:val="20"/>
          <w:szCs w:val="20"/>
          <w:lang w:val="fr-FR"/>
        </w:rPr>
      </w:pPr>
    </w:p>
    <w:p w:rsidR="00F43161" w:rsidRPr="00B673AB" w:rsidRDefault="00B673AB" w:rsidP="00B673AB">
      <w:pPr>
        <w:pStyle w:val="Sinespaciado"/>
        <w:ind w:firstLine="708"/>
        <w:rPr>
          <w:rFonts w:ascii="Times New Roman" w:hAnsi="Times New Roman" w:cs="Times New Roman"/>
          <w:sz w:val="20"/>
          <w:szCs w:val="20"/>
          <w:lang w:val="ca-ES"/>
        </w:rPr>
      </w:pPr>
      <w:r w:rsidRPr="00B673AB">
        <w:rPr>
          <w:rFonts w:ascii="Times New Roman" w:hAnsi="Times New Roman" w:cs="Times New Roman"/>
          <w:sz w:val="20"/>
          <w:szCs w:val="20"/>
          <w:lang w:val="ca-ES"/>
        </w:rPr>
        <w:t xml:space="preserve">A casa tenim superfícies hidrofòbiques que recobreixen paelles i altres utensilis. En aquest cas, la superfície és d'un polímer, el politetrafluoroetilè, PTFE. Aquesta substància, es va descobrir casualment en els anys 30 i té el nom comercial de </w:t>
      </w:r>
      <w:r w:rsidRPr="00B673AB">
        <w:rPr>
          <w:rFonts w:ascii="Times New Roman" w:hAnsi="Times New Roman" w:cs="Times New Roman"/>
          <w:i/>
          <w:iCs/>
          <w:sz w:val="20"/>
          <w:szCs w:val="20"/>
          <w:lang w:val="ca-ES"/>
        </w:rPr>
        <w:t>Tefló</w:t>
      </w:r>
      <w:r w:rsidRPr="00B673AB">
        <w:rPr>
          <w:rFonts w:ascii="Times New Roman" w:hAnsi="Times New Roman" w:cs="Times New Roman"/>
          <w:sz w:val="20"/>
          <w:szCs w:val="20"/>
          <w:lang w:val="ca-ES"/>
        </w:rPr>
        <w:t>. A part d'utensilis de cuina, té centenars d'aplicacions més.</w:t>
      </w:r>
    </w:p>
    <w:p w:rsidR="00F43161" w:rsidRPr="0060222D" w:rsidRDefault="00F43161" w:rsidP="00F43161">
      <w:pPr>
        <w:pStyle w:val="Sinespaciado"/>
        <w:rPr>
          <w:rFonts w:ascii="Times New Roman" w:hAnsi="Times New Roman" w:cs="Times New Roman"/>
          <w:sz w:val="20"/>
          <w:szCs w:val="20"/>
          <w:lang w:val="fr-FR"/>
        </w:rPr>
      </w:pPr>
      <w:r>
        <w:rPr>
          <w:noProof/>
        </w:rPr>
        <w:drawing>
          <wp:anchor distT="0" distB="0" distL="114300" distR="114300" simplePos="0" relativeHeight="251662336" behindDoc="0" locked="0" layoutInCell="1" allowOverlap="1" wp14:anchorId="5A9057C7" wp14:editId="6E8453F1">
            <wp:simplePos x="0" y="0"/>
            <wp:positionH relativeFrom="column">
              <wp:posOffset>-11422</wp:posOffset>
            </wp:positionH>
            <wp:positionV relativeFrom="paragraph">
              <wp:posOffset>127545</wp:posOffset>
            </wp:positionV>
            <wp:extent cx="2246630" cy="1217295"/>
            <wp:effectExtent l="0" t="0" r="127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46630" cy="1217295"/>
                    </a:xfrm>
                    <a:prstGeom prst="rect">
                      <a:avLst/>
                    </a:prstGeom>
                  </pic:spPr>
                </pic:pic>
              </a:graphicData>
            </a:graphic>
            <wp14:sizeRelH relativeFrom="margin">
              <wp14:pctWidth>0</wp14:pctWidth>
            </wp14:sizeRelH>
            <wp14:sizeRelV relativeFrom="margin">
              <wp14:pctHeight>0</wp14:pctHeight>
            </wp14:sizeRelV>
          </wp:anchor>
        </w:drawing>
      </w:r>
    </w:p>
    <w:p w:rsidR="00F43161" w:rsidRPr="0060222D" w:rsidRDefault="00B673AB" w:rsidP="00F43161">
      <w:pPr>
        <w:pStyle w:val="Sinespaciado"/>
        <w:rPr>
          <w:rFonts w:ascii="Times New Roman" w:hAnsi="Times New Roman" w:cs="Times New Roman"/>
          <w:sz w:val="20"/>
          <w:szCs w:val="20"/>
          <w:lang w:val="fr-FR"/>
        </w:rPr>
      </w:pPr>
      <w:r w:rsidRPr="00BE5DBC">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65953EE8" wp14:editId="299B3BF3">
                <wp:simplePos x="0" y="0"/>
                <wp:positionH relativeFrom="column">
                  <wp:posOffset>2852307</wp:posOffset>
                </wp:positionH>
                <wp:positionV relativeFrom="paragraph">
                  <wp:posOffset>1344735</wp:posOffset>
                </wp:positionV>
                <wp:extent cx="2360930" cy="336550"/>
                <wp:effectExtent l="0" t="0" r="0" b="63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6550"/>
                        </a:xfrm>
                        <a:prstGeom prst="rect">
                          <a:avLst/>
                        </a:prstGeom>
                        <a:solidFill>
                          <a:srgbClr val="FFFFFF"/>
                        </a:solidFill>
                        <a:ln w="9525">
                          <a:noFill/>
                          <a:miter lim="800000"/>
                          <a:headEnd/>
                          <a:tailEnd/>
                        </a:ln>
                      </wps:spPr>
                      <wps:txbx>
                        <w:txbxContent>
                          <w:p w:rsidR="00B673AB" w:rsidRPr="00B673AB" w:rsidRDefault="00B673AB">
                            <w:pPr>
                              <w:rPr>
                                <w:lang w:val="ca-ES"/>
                              </w:rPr>
                            </w:pPr>
                            <w:r w:rsidRPr="00B673AB">
                              <w:rPr>
                                <w:rFonts w:ascii="Times New Roman" w:hAnsi="Times New Roman" w:cs="Times New Roman"/>
                                <w:i/>
                                <w:iCs/>
                                <w:sz w:val="16"/>
                                <w:szCs w:val="16"/>
                                <w:lang w:val="ca-ES"/>
                              </w:rPr>
                              <w:t>A dalt la molècula de tetrafluoroetilè, a baix un fragment del polímer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953EE8" id="_x0000_s1027" type="#_x0000_t202" style="position:absolute;margin-left:224.6pt;margin-top:105.9pt;width:185.9pt;height:26.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" stroked="f">
                <v:textbox>
                  <w:txbxContent>
                    <w:p w:rsidR="00B673AB" w:rsidRPr="00B673AB" w:rsidRDefault="00B673AB">
                      <w:pPr>
                        <w:rPr>
                          <w:lang w:val="ca-ES"/>
                        </w:rPr>
                      </w:pPr>
                      <w:r w:rsidRPr="00B673AB">
                        <w:rPr>
                          <w:rFonts w:ascii="Times New Roman" w:hAnsi="Times New Roman" w:cs="Times New Roman"/>
                          <w:i/>
                          <w:iCs/>
                          <w:sz w:val="16"/>
                          <w:szCs w:val="16"/>
                          <w:lang w:val="ca-ES"/>
                        </w:rPr>
                        <w:t>A dalt la molècula de tetrafluoroet</w:t>
                      </w:r>
                      <w:r w:rsidRPr="00B673AB">
                        <w:rPr>
                          <w:rFonts w:ascii="Times New Roman" w:hAnsi="Times New Roman" w:cs="Times New Roman"/>
                          <w:i/>
                          <w:iCs/>
                          <w:sz w:val="16"/>
                          <w:szCs w:val="16"/>
                          <w:lang w:val="ca-ES"/>
                        </w:rPr>
                        <w:t>ilè</w:t>
                      </w:r>
                      <w:r w:rsidRPr="00B673AB">
                        <w:rPr>
                          <w:rFonts w:ascii="Times New Roman" w:hAnsi="Times New Roman" w:cs="Times New Roman"/>
                          <w:i/>
                          <w:iCs/>
                          <w:sz w:val="16"/>
                          <w:szCs w:val="16"/>
                          <w:lang w:val="ca-ES"/>
                        </w:rPr>
                        <w:t>, a baix un fragment del polímer</w:t>
                      </w:r>
                    </w:p>
                  </w:txbxContent>
                </v:textbox>
                <w10:wrap type="square"/>
              </v:shape>
            </w:pict>
          </mc:Fallback>
        </mc:AlternateContent>
      </w:r>
      <w:r w:rsidRPr="00BE5DBC">
        <w:rPr>
          <w:rFonts w:ascii="Times New Roman" w:hAnsi="Times New Roman" w:cs="Times New Roman"/>
          <w:noProof/>
          <w:sz w:val="20"/>
          <w:szCs w:val="20"/>
        </w:rPr>
        <mc:AlternateContent>
          <mc:Choice Requires="wps">
            <w:drawing>
              <wp:anchor distT="45720" distB="45720" distL="114300" distR="114300" simplePos="0" relativeHeight="251664384" behindDoc="0" locked="0" layoutInCell="1" allowOverlap="1" wp14:anchorId="4357A1CF" wp14:editId="13E75573">
                <wp:simplePos x="0" y="0"/>
                <wp:positionH relativeFrom="column">
                  <wp:posOffset>-8890</wp:posOffset>
                </wp:positionH>
                <wp:positionV relativeFrom="paragraph">
                  <wp:posOffset>1266190</wp:posOffset>
                </wp:positionV>
                <wp:extent cx="2246630" cy="381000"/>
                <wp:effectExtent l="0" t="0" r="127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381000"/>
                        </a:xfrm>
                        <a:prstGeom prst="rect">
                          <a:avLst/>
                        </a:prstGeom>
                        <a:solidFill>
                          <a:srgbClr val="FFFFFF"/>
                        </a:solidFill>
                        <a:ln w="9525">
                          <a:noFill/>
                          <a:miter lim="800000"/>
                          <a:headEnd/>
                          <a:tailEnd/>
                        </a:ln>
                      </wps:spPr>
                      <wps:txbx>
                        <w:txbxContent>
                          <w:p w:rsidR="00F43161" w:rsidRPr="00B673AB" w:rsidRDefault="00B673AB" w:rsidP="00F43161">
                            <w:pPr>
                              <w:rPr>
                                <w:rFonts w:ascii="Times New Roman" w:hAnsi="Times New Roman" w:cs="Times New Roman"/>
                                <w:i/>
                                <w:iCs/>
                                <w:sz w:val="16"/>
                                <w:szCs w:val="16"/>
                                <w:lang w:val="ca-ES"/>
                              </w:rPr>
                            </w:pPr>
                            <w:r w:rsidRPr="00B673AB">
                              <w:rPr>
                                <w:rFonts w:ascii="Times New Roman" w:hAnsi="Times New Roman" w:cs="Times New Roman"/>
                                <w:i/>
                                <w:iCs/>
                                <w:sz w:val="16"/>
                                <w:szCs w:val="16"/>
                                <w:lang w:val="ca-ES"/>
                              </w:rPr>
                              <w:t>Gotes d'aigua sobre el revestiment antiadherent d'una paella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7A1CF" id="_x0000_s1028" type="#_x0000_t202" style="position:absolute;margin-left:-.7pt;margin-top:99.7pt;width:176.9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" stroked="f">
                <v:textbox>
                  <w:txbxContent>
                    <w:p w:rsidR="00F43161" w:rsidRPr="00B673AB" w:rsidRDefault="00B673AB" w:rsidP="00F43161">
                      <w:pPr>
                        <w:rPr>
                          <w:rFonts w:ascii="Times New Roman" w:hAnsi="Times New Roman" w:cs="Times New Roman"/>
                          <w:i/>
                          <w:iCs/>
                          <w:sz w:val="16"/>
                          <w:szCs w:val="16"/>
                          <w:lang w:val="ca-ES"/>
                        </w:rPr>
                      </w:pPr>
                      <w:r w:rsidRPr="00B673AB">
                        <w:rPr>
                          <w:rFonts w:ascii="Times New Roman" w:hAnsi="Times New Roman" w:cs="Times New Roman"/>
                          <w:i/>
                          <w:iCs/>
                          <w:sz w:val="16"/>
                          <w:szCs w:val="16"/>
                          <w:lang w:val="ca-ES"/>
                        </w:rPr>
                        <w:t>Gotes d'aigua sobre el revestiment antiadherent d'una paella</w:t>
                      </w:r>
                    </w:p>
                  </w:txbxContent>
                </v:textbox>
                <w10:wrap type="square"/>
              </v:shape>
            </w:pict>
          </mc:Fallback>
        </mc:AlternateContent>
      </w:r>
      <w:r w:rsidR="0060222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45pt;margin-top:2.1pt;width:194.05pt;height:92.7pt;z-index:251663360;mso-position-horizontal-relative:text;mso-position-vertical-relative:text">
            <v:imagedata r:id="rId8" o:title=""/>
            <w10:wrap type="square"/>
          </v:shape>
          <o:OLEObject Type="Embed" ProgID="ACD.ChemSketch.20" ShapeID="_x0000_s1026" DrawAspect="Content" ObjectID="_1649495727" r:id="rId9">
            <o:FieldCodes>\s</o:FieldCodes>
          </o:OLEObject>
        </w:object>
      </w:r>
    </w:p>
    <w:p w:rsidR="00F43161" w:rsidRPr="0060222D" w:rsidRDefault="00F43161" w:rsidP="00F43161">
      <w:pPr>
        <w:pStyle w:val="Sinespaciado"/>
        <w:rPr>
          <w:rFonts w:ascii="Times New Roman" w:hAnsi="Times New Roman" w:cs="Times New Roman"/>
          <w:sz w:val="20"/>
          <w:szCs w:val="20"/>
          <w:lang w:val="fr-FR"/>
        </w:rPr>
      </w:pPr>
    </w:p>
    <w:p w:rsidR="00F43161" w:rsidRPr="0060222D" w:rsidRDefault="00F43161" w:rsidP="00F43161">
      <w:pPr>
        <w:pStyle w:val="Sinespaciado"/>
        <w:rPr>
          <w:rFonts w:ascii="Times New Roman" w:hAnsi="Times New Roman" w:cs="Times New Roman"/>
          <w:sz w:val="20"/>
          <w:szCs w:val="20"/>
          <w:lang w:val="fr-FR"/>
        </w:rPr>
      </w:pPr>
    </w:p>
    <w:p w:rsidR="00F43161" w:rsidRPr="0060222D" w:rsidRDefault="00F43161" w:rsidP="00F43161">
      <w:pPr>
        <w:pStyle w:val="Sinespaciado"/>
        <w:rPr>
          <w:rFonts w:ascii="Times New Roman" w:hAnsi="Times New Roman" w:cs="Times New Roman"/>
          <w:sz w:val="20"/>
          <w:szCs w:val="20"/>
          <w:lang w:val="fr-FR"/>
        </w:rPr>
      </w:pPr>
    </w:p>
    <w:p w:rsidR="00B673AB" w:rsidRPr="00B673AB" w:rsidRDefault="00B673AB" w:rsidP="00B673AB">
      <w:pPr>
        <w:pStyle w:val="Sinespaciado"/>
        <w:rPr>
          <w:rFonts w:ascii="Times New Roman" w:hAnsi="Times New Roman" w:cs="Times New Roman"/>
          <w:b/>
          <w:bCs/>
          <w:sz w:val="20"/>
          <w:szCs w:val="20"/>
          <w:u w:val="single"/>
          <w:lang w:val="ca-ES"/>
        </w:rPr>
      </w:pPr>
      <w:r w:rsidRPr="00B673AB">
        <w:rPr>
          <w:rFonts w:ascii="Times New Roman" w:hAnsi="Times New Roman" w:cs="Times New Roman"/>
          <w:b/>
          <w:bCs/>
          <w:sz w:val="20"/>
          <w:szCs w:val="20"/>
          <w:u w:val="single"/>
          <w:lang w:val="ca-ES"/>
        </w:rPr>
        <w:t>Com tenir una superfície super hidrofòbica?</w:t>
      </w:r>
    </w:p>
    <w:p w:rsidR="00B673AB" w:rsidRPr="00B673AB" w:rsidRDefault="00B673AB" w:rsidP="00B673AB">
      <w:pPr>
        <w:pStyle w:val="Sinespaciado"/>
        <w:rPr>
          <w:rFonts w:ascii="Times New Roman" w:hAnsi="Times New Roman" w:cs="Times New Roman"/>
          <w:sz w:val="20"/>
          <w:szCs w:val="20"/>
          <w:u w:val="single"/>
          <w:lang w:val="ca-ES"/>
        </w:rPr>
      </w:pPr>
      <w:r w:rsidRPr="00B673AB">
        <w:rPr>
          <w:rFonts w:ascii="Times New Roman" w:hAnsi="Times New Roman" w:cs="Times New Roman"/>
          <w:sz w:val="20"/>
          <w:szCs w:val="20"/>
          <w:u w:val="single"/>
          <w:lang w:val="ca-ES"/>
        </w:rPr>
        <w:t>Material</w:t>
      </w:r>
    </w:p>
    <w:p w:rsidR="00B673AB" w:rsidRPr="00B673AB" w:rsidRDefault="00B673AB" w:rsidP="00B673AB">
      <w:pPr>
        <w:pStyle w:val="Sinespaciado"/>
        <w:rPr>
          <w:rFonts w:ascii="Times New Roman" w:hAnsi="Times New Roman" w:cs="Times New Roman"/>
          <w:sz w:val="20"/>
          <w:szCs w:val="20"/>
          <w:lang w:val="ca-ES"/>
        </w:rPr>
      </w:pPr>
      <w:r w:rsidRPr="00B673AB">
        <w:rPr>
          <w:rFonts w:ascii="Times New Roman" w:hAnsi="Times New Roman" w:cs="Times New Roman"/>
          <w:sz w:val="20"/>
          <w:szCs w:val="20"/>
          <w:lang w:val="ca-ES"/>
        </w:rPr>
        <w:t>Un plat</w:t>
      </w:r>
    </w:p>
    <w:p w:rsidR="00B673AB" w:rsidRPr="00B673AB" w:rsidRDefault="00B673AB" w:rsidP="00B673AB">
      <w:pPr>
        <w:pStyle w:val="Sinespaciado"/>
        <w:rPr>
          <w:rFonts w:ascii="Times New Roman" w:hAnsi="Times New Roman" w:cs="Times New Roman"/>
          <w:sz w:val="20"/>
          <w:szCs w:val="20"/>
          <w:lang w:val="ca-ES"/>
        </w:rPr>
      </w:pPr>
      <w:r w:rsidRPr="00B673AB">
        <w:rPr>
          <w:rFonts w:ascii="Times New Roman" w:hAnsi="Times New Roman" w:cs="Times New Roman"/>
          <w:sz w:val="20"/>
          <w:szCs w:val="20"/>
          <w:lang w:val="ca-ES"/>
        </w:rPr>
        <w:t>Una espelma, millor no gaire ampla</w:t>
      </w:r>
    </w:p>
    <w:p w:rsidR="00B673AB" w:rsidRPr="00B673AB" w:rsidRDefault="00B673AB" w:rsidP="00B673AB">
      <w:pPr>
        <w:pStyle w:val="Sinespaciado"/>
        <w:rPr>
          <w:rFonts w:ascii="Times New Roman" w:hAnsi="Times New Roman" w:cs="Times New Roman"/>
          <w:sz w:val="20"/>
          <w:szCs w:val="20"/>
          <w:lang w:val="ca-ES"/>
        </w:rPr>
      </w:pPr>
      <w:r w:rsidRPr="00B673AB">
        <w:rPr>
          <w:rFonts w:ascii="Times New Roman" w:hAnsi="Times New Roman" w:cs="Times New Roman"/>
          <w:sz w:val="20"/>
          <w:szCs w:val="20"/>
          <w:lang w:val="ca-ES"/>
        </w:rPr>
        <w:t>Una pinça d’estendre la roba per a subjectar la vela</w:t>
      </w:r>
    </w:p>
    <w:p w:rsidR="00B673AB" w:rsidRPr="00B673AB" w:rsidRDefault="00B673AB" w:rsidP="00B673AB">
      <w:pPr>
        <w:pStyle w:val="Sinespaciado"/>
        <w:rPr>
          <w:rFonts w:ascii="Times New Roman" w:hAnsi="Times New Roman" w:cs="Times New Roman"/>
          <w:sz w:val="20"/>
          <w:szCs w:val="20"/>
          <w:u w:val="single"/>
          <w:lang w:val="ca-ES"/>
        </w:rPr>
      </w:pPr>
    </w:p>
    <w:p w:rsidR="00B673AB" w:rsidRPr="00B673AB" w:rsidRDefault="00B673AB" w:rsidP="00B673AB">
      <w:pPr>
        <w:pStyle w:val="Sinespaciado"/>
        <w:rPr>
          <w:rFonts w:ascii="Times New Roman" w:hAnsi="Times New Roman" w:cs="Times New Roman"/>
          <w:sz w:val="20"/>
          <w:szCs w:val="20"/>
          <w:u w:val="single"/>
          <w:lang w:val="ca-ES"/>
        </w:rPr>
      </w:pPr>
      <w:r w:rsidRPr="00B673AB">
        <w:rPr>
          <w:rFonts w:ascii="Times New Roman" w:hAnsi="Times New Roman" w:cs="Times New Roman"/>
          <w:sz w:val="20"/>
          <w:szCs w:val="20"/>
          <w:u w:val="single"/>
          <w:lang w:val="ca-ES"/>
        </w:rPr>
        <w:t>Procediment</w:t>
      </w:r>
    </w:p>
    <w:p w:rsidR="00B673AB" w:rsidRPr="00B673AB" w:rsidRDefault="00B673AB" w:rsidP="00B673AB">
      <w:pPr>
        <w:pStyle w:val="Sinespaciado"/>
        <w:rPr>
          <w:rFonts w:ascii="Times New Roman" w:hAnsi="Times New Roman" w:cs="Times New Roman"/>
          <w:sz w:val="20"/>
          <w:szCs w:val="20"/>
          <w:lang w:val="ca-ES"/>
        </w:rPr>
      </w:pPr>
      <w:r w:rsidRPr="00B673AB">
        <w:rPr>
          <w:rFonts w:ascii="Times New Roman" w:hAnsi="Times New Roman" w:cs="Times New Roman"/>
          <w:sz w:val="20"/>
          <w:szCs w:val="20"/>
          <w:lang w:val="ca-ES"/>
        </w:rPr>
        <w:t>Subjecteu l’espelma amb la pinça de roba, de manera que quedi vertical i s'aguanti així.</w:t>
      </w:r>
    </w:p>
    <w:p w:rsidR="00B673AB" w:rsidRPr="00B673AB" w:rsidRDefault="00B673AB" w:rsidP="00623463">
      <w:pPr>
        <w:pStyle w:val="Sinespaciado"/>
        <w:jc w:val="both"/>
        <w:rPr>
          <w:rFonts w:ascii="Times New Roman" w:hAnsi="Times New Roman" w:cs="Times New Roman"/>
          <w:sz w:val="20"/>
          <w:szCs w:val="20"/>
          <w:lang w:val="ca-ES"/>
        </w:rPr>
      </w:pPr>
      <w:r w:rsidRPr="00B673AB">
        <w:rPr>
          <w:rFonts w:ascii="Times New Roman" w:hAnsi="Times New Roman" w:cs="Times New Roman"/>
          <w:sz w:val="20"/>
          <w:szCs w:val="20"/>
          <w:lang w:val="ca-ES"/>
        </w:rPr>
        <w:t>Enceneu l'espelma i amb cura de no cremar-vos, passeu lentament el plat per la part d'inferior (no on es posa el menjar) passejant-lo per la part superior de la flama de l'espelma. Ha de quedar una capa de sutge recobrint el plat.</w:t>
      </w:r>
    </w:p>
    <w:p w:rsidR="00F43161" w:rsidRPr="00B673AB" w:rsidRDefault="00B673AB" w:rsidP="00B673AB">
      <w:pPr>
        <w:pStyle w:val="Sinespaciado"/>
        <w:rPr>
          <w:rFonts w:ascii="Times New Roman" w:hAnsi="Times New Roman" w:cs="Times New Roman"/>
          <w:sz w:val="20"/>
          <w:szCs w:val="20"/>
          <w:lang w:val="ca-ES"/>
        </w:rPr>
      </w:pPr>
      <w:r w:rsidRPr="00B673AB">
        <w:rPr>
          <w:rFonts w:ascii="Times New Roman" w:hAnsi="Times New Roman" w:cs="Times New Roman"/>
          <w:sz w:val="20"/>
          <w:szCs w:val="20"/>
          <w:lang w:val="ca-ES"/>
        </w:rPr>
        <w:t>Sense tocar la superfície ennegrida, deixeu el plat sobre una taula. Aquesta superfície és super hidrofòbica.</w:t>
      </w:r>
    </w:p>
    <w:p w:rsidR="00F43161" w:rsidRDefault="00F43161" w:rsidP="00F43161">
      <w:pPr>
        <w:pStyle w:val="Sinespaciado"/>
        <w:rPr>
          <w:rFonts w:ascii="Times New Roman" w:hAnsi="Times New Roman" w:cs="Times New Roman"/>
          <w:sz w:val="20"/>
          <w:szCs w:val="20"/>
        </w:rPr>
      </w:pPr>
      <w:r w:rsidRPr="0055039C">
        <w:rPr>
          <w:rFonts w:ascii="Times New Roman" w:hAnsi="Times New Roman" w:cs="Times New Roman"/>
          <w:noProof/>
          <w:sz w:val="20"/>
          <w:szCs w:val="20"/>
        </w:rPr>
        <w:lastRenderedPageBreak/>
        <mc:AlternateContent>
          <mc:Choice Requires="wps">
            <w:drawing>
              <wp:anchor distT="45720" distB="45720" distL="114300" distR="114300" simplePos="0" relativeHeight="251672576" behindDoc="0" locked="0" layoutInCell="1" allowOverlap="1" wp14:anchorId="2CC5C8B0" wp14:editId="3AB0CC59">
                <wp:simplePos x="0" y="0"/>
                <wp:positionH relativeFrom="column">
                  <wp:posOffset>4456430</wp:posOffset>
                </wp:positionH>
                <wp:positionV relativeFrom="paragraph">
                  <wp:posOffset>1018540</wp:posOffset>
                </wp:positionV>
                <wp:extent cx="1115695" cy="1404620"/>
                <wp:effectExtent l="0" t="0" r="8255"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04620"/>
                        </a:xfrm>
                        <a:prstGeom prst="rect">
                          <a:avLst/>
                        </a:prstGeom>
                        <a:solidFill>
                          <a:srgbClr val="FFFFFF"/>
                        </a:solidFill>
                        <a:ln w="9525">
                          <a:noFill/>
                          <a:miter lim="800000"/>
                          <a:headEnd/>
                          <a:tailEnd/>
                        </a:ln>
                      </wps:spPr>
                      <wps:txbx>
                        <w:txbxContent>
                          <w:p w:rsidR="00F43161" w:rsidRPr="004E047E" w:rsidRDefault="00F43161" w:rsidP="00F43161">
                            <w:pPr>
                              <w:rPr>
                                <w:rFonts w:ascii="Times New Roman" w:hAnsi="Times New Roman" w:cs="Times New Roman"/>
                                <w:i/>
                                <w:iCs/>
                                <w:sz w:val="16"/>
                                <w:szCs w:val="16"/>
                                <w:lang w:val="ca-ES"/>
                              </w:rPr>
                            </w:pPr>
                            <w:r w:rsidRPr="004E047E">
                              <w:rPr>
                                <w:rFonts w:ascii="Times New Roman" w:hAnsi="Times New Roman" w:cs="Times New Roman"/>
                                <w:i/>
                                <w:iCs/>
                                <w:sz w:val="16"/>
                                <w:szCs w:val="16"/>
                                <w:lang w:val="ca-ES"/>
                              </w:rPr>
                              <w:t>Superf</w:t>
                            </w:r>
                            <w:r w:rsidR="004E047E" w:rsidRPr="004E047E">
                              <w:rPr>
                                <w:rFonts w:ascii="Times New Roman" w:hAnsi="Times New Roman" w:cs="Times New Roman"/>
                                <w:i/>
                                <w:iCs/>
                                <w:sz w:val="16"/>
                                <w:szCs w:val="16"/>
                                <w:lang w:val="ca-ES"/>
                              </w:rPr>
                              <w:t>í</w:t>
                            </w:r>
                            <w:r w:rsidRPr="004E047E">
                              <w:rPr>
                                <w:rFonts w:ascii="Times New Roman" w:hAnsi="Times New Roman" w:cs="Times New Roman"/>
                                <w:i/>
                                <w:iCs/>
                                <w:sz w:val="16"/>
                                <w:szCs w:val="16"/>
                                <w:lang w:val="ca-ES"/>
                              </w:rPr>
                              <w:t>cie hidrof</w:t>
                            </w:r>
                            <w:r w:rsidR="004E047E" w:rsidRPr="004E047E">
                              <w:rPr>
                                <w:rFonts w:ascii="Times New Roman" w:hAnsi="Times New Roman" w:cs="Times New Roman"/>
                                <w:i/>
                                <w:iCs/>
                                <w:sz w:val="16"/>
                                <w:szCs w:val="16"/>
                                <w:lang w:val="ca-ES"/>
                              </w:rPr>
                              <w:t>ò</w:t>
                            </w:r>
                            <w:r w:rsidRPr="004E047E">
                              <w:rPr>
                                <w:rFonts w:ascii="Times New Roman" w:hAnsi="Times New Roman" w:cs="Times New Roman"/>
                                <w:i/>
                                <w:iCs/>
                                <w:sz w:val="16"/>
                                <w:szCs w:val="16"/>
                                <w:lang w:val="ca-ES"/>
                              </w:rPr>
                              <w:t>bi</w:t>
                            </w:r>
                            <w:r w:rsidR="004E047E" w:rsidRPr="004E047E">
                              <w:rPr>
                                <w:rFonts w:ascii="Times New Roman" w:hAnsi="Times New Roman" w:cs="Times New Roman"/>
                                <w:i/>
                                <w:iCs/>
                                <w:sz w:val="16"/>
                                <w:szCs w:val="16"/>
                                <w:lang w:val="ca-ES"/>
                              </w:rPr>
                              <w:t>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5C8B0" id="_x0000_s1029" type="#_x0000_t202" style="position:absolute;margin-left:350.9pt;margin-top:80.2pt;width:87.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" stroked="f">
                <v:textbox style="mso-fit-shape-to-text:t">
                  <w:txbxContent>
                    <w:p w:rsidR="00F43161" w:rsidRPr="004E047E" w:rsidRDefault="00F43161" w:rsidP="00F43161">
                      <w:pPr>
                        <w:rPr>
                          <w:rFonts w:ascii="Times New Roman" w:hAnsi="Times New Roman" w:cs="Times New Roman"/>
                          <w:i/>
                          <w:iCs/>
                          <w:sz w:val="16"/>
                          <w:szCs w:val="16"/>
                          <w:lang w:val="ca-ES"/>
                        </w:rPr>
                      </w:pPr>
                      <w:r w:rsidRPr="004E047E">
                        <w:rPr>
                          <w:rFonts w:ascii="Times New Roman" w:hAnsi="Times New Roman" w:cs="Times New Roman"/>
                          <w:i/>
                          <w:iCs/>
                          <w:sz w:val="16"/>
                          <w:szCs w:val="16"/>
                          <w:lang w:val="ca-ES"/>
                        </w:rPr>
                        <w:t>Superf</w:t>
                      </w:r>
                      <w:r w:rsidR="004E047E" w:rsidRPr="004E047E">
                        <w:rPr>
                          <w:rFonts w:ascii="Times New Roman" w:hAnsi="Times New Roman" w:cs="Times New Roman"/>
                          <w:i/>
                          <w:iCs/>
                          <w:sz w:val="16"/>
                          <w:szCs w:val="16"/>
                          <w:lang w:val="ca-ES"/>
                        </w:rPr>
                        <w:t>í</w:t>
                      </w:r>
                      <w:r w:rsidRPr="004E047E">
                        <w:rPr>
                          <w:rFonts w:ascii="Times New Roman" w:hAnsi="Times New Roman" w:cs="Times New Roman"/>
                          <w:i/>
                          <w:iCs/>
                          <w:sz w:val="16"/>
                          <w:szCs w:val="16"/>
                          <w:lang w:val="ca-ES"/>
                        </w:rPr>
                        <w:t>cie hidrof</w:t>
                      </w:r>
                      <w:r w:rsidR="004E047E" w:rsidRPr="004E047E">
                        <w:rPr>
                          <w:rFonts w:ascii="Times New Roman" w:hAnsi="Times New Roman" w:cs="Times New Roman"/>
                          <w:i/>
                          <w:iCs/>
                          <w:sz w:val="16"/>
                          <w:szCs w:val="16"/>
                          <w:lang w:val="ca-ES"/>
                        </w:rPr>
                        <w:t>ò</w:t>
                      </w:r>
                      <w:r w:rsidRPr="004E047E">
                        <w:rPr>
                          <w:rFonts w:ascii="Times New Roman" w:hAnsi="Times New Roman" w:cs="Times New Roman"/>
                          <w:i/>
                          <w:iCs/>
                          <w:sz w:val="16"/>
                          <w:szCs w:val="16"/>
                          <w:lang w:val="ca-ES"/>
                        </w:rPr>
                        <w:t>bi</w:t>
                      </w:r>
                      <w:r w:rsidR="004E047E" w:rsidRPr="004E047E">
                        <w:rPr>
                          <w:rFonts w:ascii="Times New Roman" w:hAnsi="Times New Roman" w:cs="Times New Roman"/>
                          <w:i/>
                          <w:iCs/>
                          <w:sz w:val="16"/>
                          <w:szCs w:val="16"/>
                          <w:lang w:val="ca-ES"/>
                        </w:rPr>
                        <w:t>ca</w:t>
                      </w:r>
                    </w:p>
                  </w:txbxContent>
                </v:textbox>
                <w10:wrap type="square"/>
              </v:shape>
            </w:pict>
          </mc:Fallback>
        </mc:AlternateContent>
      </w:r>
      <w:r w:rsidRPr="0055039C">
        <w:rPr>
          <w:rFonts w:ascii="Times New Roman" w:hAnsi="Times New Roman" w:cs="Times New Roman"/>
          <w:noProof/>
          <w:sz w:val="20"/>
          <w:szCs w:val="20"/>
        </w:rPr>
        <mc:AlternateContent>
          <mc:Choice Requires="wps">
            <w:drawing>
              <wp:anchor distT="45720" distB="45720" distL="114300" distR="114300" simplePos="0" relativeHeight="251671552" behindDoc="0" locked="0" layoutInCell="1" allowOverlap="1" wp14:anchorId="2B9C45F4" wp14:editId="25347064">
                <wp:simplePos x="0" y="0"/>
                <wp:positionH relativeFrom="column">
                  <wp:posOffset>1691005</wp:posOffset>
                </wp:positionH>
                <wp:positionV relativeFrom="paragraph">
                  <wp:posOffset>1052195</wp:posOffset>
                </wp:positionV>
                <wp:extent cx="2832735" cy="1404620"/>
                <wp:effectExtent l="0" t="0" r="5715"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404620"/>
                        </a:xfrm>
                        <a:prstGeom prst="rect">
                          <a:avLst/>
                        </a:prstGeom>
                        <a:solidFill>
                          <a:srgbClr val="FFFFFF"/>
                        </a:solidFill>
                        <a:ln w="9525">
                          <a:noFill/>
                          <a:miter lim="800000"/>
                          <a:headEnd/>
                          <a:tailEnd/>
                        </a:ln>
                      </wps:spPr>
                      <wps:txbx>
                        <w:txbxContent>
                          <w:p w:rsidR="00F43161" w:rsidRPr="004E047E" w:rsidRDefault="00F43161" w:rsidP="00F43161">
                            <w:pPr>
                              <w:jc w:val="center"/>
                              <w:rPr>
                                <w:rFonts w:ascii="Times New Roman" w:hAnsi="Times New Roman" w:cs="Times New Roman"/>
                                <w:i/>
                                <w:iCs/>
                                <w:sz w:val="16"/>
                                <w:szCs w:val="16"/>
                                <w:lang w:val="ca-ES"/>
                              </w:rPr>
                            </w:pPr>
                            <w:r w:rsidRPr="004E047E">
                              <w:rPr>
                                <w:rFonts w:ascii="Times New Roman" w:hAnsi="Times New Roman" w:cs="Times New Roman"/>
                                <w:i/>
                                <w:iCs/>
                                <w:sz w:val="16"/>
                                <w:szCs w:val="16"/>
                                <w:lang w:val="ca-ES"/>
                              </w:rPr>
                              <w:t>Proc</w:t>
                            </w:r>
                            <w:r w:rsidR="004E047E" w:rsidRPr="004E047E">
                              <w:rPr>
                                <w:rFonts w:ascii="Times New Roman" w:hAnsi="Times New Roman" w:cs="Times New Roman"/>
                                <w:i/>
                                <w:iCs/>
                                <w:sz w:val="16"/>
                                <w:szCs w:val="16"/>
                                <w:lang w:val="ca-ES"/>
                              </w:rPr>
                              <w:t>és</w:t>
                            </w:r>
                            <w:r w:rsidRPr="004E047E">
                              <w:rPr>
                                <w:rFonts w:ascii="Times New Roman" w:hAnsi="Times New Roman" w:cs="Times New Roman"/>
                                <w:i/>
                                <w:iCs/>
                                <w:sz w:val="16"/>
                                <w:szCs w:val="16"/>
                                <w:lang w:val="ca-ES"/>
                              </w:rPr>
                              <w:t xml:space="preserve"> d</w:t>
                            </w:r>
                            <w:r w:rsidR="004E047E" w:rsidRPr="004E047E">
                              <w:rPr>
                                <w:rFonts w:ascii="Times New Roman" w:hAnsi="Times New Roman" w:cs="Times New Roman"/>
                                <w:i/>
                                <w:iCs/>
                                <w:sz w:val="16"/>
                                <w:szCs w:val="16"/>
                                <w:lang w:val="ca-ES"/>
                              </w:rPr>
                              <w:t>’</w:t>
                            </w:r>
                            <w:r w:rsidRPr="004E047E">
                              <w:rPr>
                                <w:rFonts w:ascii="Times New Roman" w:hAnsi="Times New Roman" w:cs="Times New Roman"/>
                                <w:i/>
                                <w:iCs/>
                                <w:sz w:val="16"/>
                                <w:szCs w:val="16"/>
                                <w:lang w:val="ca-ES"/>
                              </w:rPr>
                              <w:t>ennegr</w:t>
                            </w:r>
                            <w:r w:rsidR="004E047E" w:rsidRPr="004E047E">
                              <w:rPr>
                                <w:rFonts w:ascii="Times New Roman" w:hAnsi="Times New Roman" w:cs="Times New Roman"/>
                                <w:i/>
                                <w:iCs/>
                                <w:sz w:val="16"/>
                                <w:szCs w:val="16"/>
                                <w:lang w:val="ca-ES"/>
                              </w:rPr>
                              <w:t>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45F4" id="_x0000_s1030" type="#_x0000_t202" style="position:absolute;margin-left:133.15pt;margin-top:82.85pt;width:223.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" stroked="f">
                <v:textbox style="mso-fit-shape-to-text:t">
                  <w:txbxContent>
                    <w:p w:rsidR="00F43161" w:rsidRPr="004E047E" w:rsidRDefault="00F43161" w:rsidP="00F43161">
                      <w:pPr>
                        <w:jc w:val="center"/>
                        <w:rPr>
                          <w:rFonts w:ascii="Times New Roman" w:hAnsi="Times New Roman" w:cs="Times New Roman"/>
                          <w:i/>
                          <w:iCs/>
                          <w:sz w:val="16"/>
                          <w:szCs w:val="16"/>
                          <w:lang w:val="ca-ES"/>
                        </w:rPr>
                      </w:pPr>
                      <w:r w:rsidRPr="004E047E">
                        <w:rPr>
                          <w:rFonts w:ascii="Times New Roman" w:hAnsi="Times New Roman" w:cs="Times New Roman"/>
                          <w:i/>
                          <w:iCs/>
                          <w:sz w:val="16"/>
                          <w:szCs w:val="16"/>
                          <w:lang w:val="ca-ES"/>
                        </w:rPr>
                        <w:t>Proc</w:t>
                      </w:r>
                      <w:r w:rsidR="004E047E" w:rsidRPr="004E047E">
                        <w:rPr>
                          <w:rFonts w:ascii="Times New Roman" w:hAnsi="Times New Roman" w:cs="Times New Roman"/>
                          <w:i/>
                          <w:iCs/>
                          <w:sz w:val="16"/>
                          <w:szCs w:val="16"/>
                          <w:lang w:val="ca-ES"/>
                        </w:rPr>
                        <w:t>és</w:t>
                      </w:r>
                      <w:r w:rsidRPr="004E047E">
                        <w:rPr>
                          <w:rFonts w:ascii="Times New Roman" w:hAnsi="Times New Roman" w:cs="Times New Roman"/>
                          <w:i/>
                          <w:iCs/>
                          <w:sz w:val="16"/>
                          <w:szCs w:val="16"/>
                          <w:lang w:val="ca-ES"/>
                        </w:rPr>
                        <w:t xml:space="preserve"> d</w:t>
                      </w:r>
                      <w:r w:rsidR="004E047E" w:rsidRPr="004E047E">
                        <w:rPr>
                          <w:rFonts w:ascii="Times New Roman" w:hAnsi="Times New Roman" w:cs="Times New Roman"/>
                          <w:i/>
                          <w:iCs/>
                          <w:sz w:val="16"/>
                          <w:szCs w:val="16"/>
                          <w:lang w:val="ca-ES"/>
                        </w:rPr>
                        <w:t>’</w:t>
                      </w:r>
                      <w:r w:rsidRPr="004E047E">
                        <w:rPr>
                          <w:rFonts w:ascii="Times New Roman" w:hAnsi="Times New Roman" w:cs="Times New Roman"/>
                          <w:i/>
                          <w:iCs/>
                          <w:sz w:val="16"/>
                          <w:szCs w:val="16"/>
                          <w:lang w:val="ca-ES"/>
                        </w:rPr>
                        <w:t>ennegr</w:t>
                      </w:r>
                      <w:r w:rsidR="004E047E" w:rsidRPr="004E047E">
                        <w:rPr>
                          <w:rFonts w:ascii="Times New Roman" w:hAnsi="Times New Roman" w:cs="Times New Roman"/>
                          <w:i/>
                          <w:iCs/>
                          <w:sz w:val="16"/>
                          <w:szCs w:val="16"/>
                          <w:lang w:val="ca-ES"/>
                        </w:rPr>
                        <w:t>ir</w:t>
                      </w:r>
                    </w:p>
                  </w:txbxContent>
                </v:textbox>
                <w10:wrap type="square"/>
              </v:shape>
            </w:pict>
          </mc:Fallback>
        </mc:AlternateContent>
      </w:r>
      <w:r w:rsidRPr="0055039C">
        <w:rPr>
          <w:rFonts w:ascii="Times New Roman" w:hAnsi="Times New Roman" w:cs="Times New Roman"/>
          <w:noProof/>
          <w:sz w:val="20"/>
          <w:szCs w:val="20"/>
        </w:rPr>
        <mc:AlternateContent>
          <mc:Choice Requires="wps">
            <w:drawing>
              <wp:anchor distT="45720" distB="45720" distL="114300" distR="114300" simplePos="0" relativeHeight="251670528" behindDoc="0" locked="0" layoutInCell="1" allowOverlap="1" wp14:anchorId="67C8827E" wp14:editId="124317A2">
                <wp:simplePos x="0" y="0"/>
                <wp:positionH relativeFrom="column">
                  <wp:posOffset>153666</wp:posOffset>
                </wp:positionH>
                <wp:positionV relativeFrom="paragraph">
                  <wp:posOffset>1044977</wp:posOffset>
                </wp:positionV>
                <wp:extent cx="1003935" cy="1404620"/>
                <wp:effectExtent l="0" t="0" r="571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404620"/>
                        </a:xfrm>
                        <a:prstGeom prst="rect">
                          <a:avLst/>
                        </a:prstGeom>
                        <a:solidFill>
                          <a:srgbClr val="FFFFFF"/>
                        </a:solidFill>
                        <a:ln w="9525">
                          <a:noFill/>
                          <a:miter lim="800000"/>
                          <a:headEnd/>
                          <a:tailEnd/>
                        </a:ln>
                      </wps:spPr>
                      <wps:txbx>
                        <w:txbxContent>
                          <w:p w:rsidR="00F43161" w:rsidRPr="004E047E" w:rsidRDefault="00F43161" w:rsidP="00F43161">
                            <w:pPr>
                              <w:rPr>
                                <w:rFonts w:ascii="Times New Roman" w:hAnsi="Times New Roman" w:cs="Times New Roman"/>
                                <w:i/>
                                <w:iCs/>
                                <w:sz w:val="16"/>
                                <w:szCs w:val="16"/>
                                <w:lang w:val="ca-ES"/>
                              </w:rPr>
                            </w:pPr>
                            <w:r w:rsidRPr="004E047E">
                              <w:rPr>
                                <w:rFonts w:ascii="Times New Roman" w:hAnsi="Times New Roman" w:cs="Times New Roman"/>
                                <w:i/>
                                <w:iCs/>
                                <w:sz w:val="16"/>
                                <w:szCs w:val="16"/>
                                <w:lang w:val="ca-ES"/>
                              </w:rPr>
                              <w:t>Material neces</w:t>
                            </w:r>
                            <w:r w:rsidR="004E047E" w:rsidRPr="004E047E">
                              <w:rPr>
                                <w:rFonts w:ascii="Times New Roman" w:hAnsi="Times New Roman" w:cs="Times New Roman"/>
                                <w:i/>
                                <w:iCs/>
                                <w:sz w:val="16"/>
                                <w:szCs w:val="16"/>
                                <w:lang w:val="ca-ES"/>
                              </w:rPr>
                              <w:t>sari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827E" id="_x0000_s1031" type="#_x0000_t202" style="position:absolute;margin-left:12.1pt;margin-top:82.3pt;width:79.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" stroked="f">
                <v:textbox style="mso-fit-shape-to-text:t">
                  <w:txbxContent>
                    <w:p w:rsidR="00F43161" w:rsidRPr="004E047E" w:rsidRDefault="00F43161" w:rsidP="00F43161">
                      <w:pPr>
                        <w:rPr>
                          <w:rFonts w:ascii="Times New Roman" w:hAnsi="Times New Roman" w:cs="Times New Roman"/>
                          <w:i/>
                          <w:iCs/>
                          <w:sz w:val="16"/>
                          <w:szCs w:val="16"/>
                          <w:lang w:val="ca-ES"/>
                        </w:rPr>
                      </w:pPr>
                      <w:r w:rsidRPr="004E047E">
                        <w:rPr>
                          <w:rFonts w:ascii="Times New Roman" w:hAnsi="Times New Roman" w:cs="Times New Roman"/>
                          <w:i/>
                          <w:iCs/>
                          <w:sz w:val="16"/>
                          <w:szCs w:val="16"/>
                          <w:lang w:val="ca-ES"/>
                        </w:rPr>
                        <w:t>Material neces</w:t>
                      </w:r>
                      <w:r w:rsidR="004E047E" w:rsidRPr="004E047E">
                        <w:rPr>
                          <w:rFonts w:ascii="Times New Roman" w:hAnsi="Times New Roman" w:cs="Times New Roman"/>
                          <w:i/>
                          <w:iCs/>
                          <w:sz w:val="16"/>
                          <w:szCs w:val="16"/>
                          <w:lang w:val="ca-ES"/>
                        </w:rPr>
                        <w:t>sari</w:t>
                      </w:r>
                    </w:p>
                  </w:txbxContent>
                </v:textbox>
                <w10:wrap type="square"/>
              </v:shape>
            </w:pict>
          </mc:Fallback>
        </mc:AlternateContent>
      </w:r>
      <w:r>
        <w:rPr>
          <w:rFonts w:ascii="Times New Roman" w:hAnsi="Times New Roman" w:cs="Times New Roman"/>
          <w:noProof/>
          <w:sz w:val="20"/>
          <w:szCs w:val="20"/>
        </w:rPr>
        <w:drawing>
          <wp:anchor distT="0" distB="0" distL="114300" distR="114300" simplePos="0" relativeHeight="251666432" behindDoc="0" locked="0" layoutInCell="1" allowOverlap="1" wp14:anchorId="32EE5EFF" wp14:editId="7DBF1880">
            <wp:simplePos x="0" y="0"/>
            <wp:positionH relativeFrom="column">
              <wp:posOffset>58420</wp:posOffset>
            </wp:positionH>
            <wp:positionV relativeFrom="paragraph">
              <wp:posOffset>25400</wp:posOffset>
            </wp:positionV>
            <wp:extent cx="1361440" cy="10179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426_1835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1440" cy="10179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668480" behindDoc="0" locked="0" layoutInCell="1" allowOverlap="1" wp14:anchorId="271BEBB9" wp14:editId="752EF08B">
            <wp:simplePos x="0" y="0"/>
            <wp:positionH relativeFrom="column">
              <wp:posOffset>4568926</wp:posOffset>
            </wp:positionH>
            <wp:positionV relativeFrom="paragraph">
              <wp:posOffset>109</wp:posOffset>
            </wp:positionV>
            <wp:extent cx="920115" cy="109347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426_18423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20115" cy="10934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669504" behindDoc="0" locked="0" layoutInCell="1" allowOverlap="1" wp14:anchorId="24CF0A9F" wp14:editId="35D72EA2">
            <wp:simplePos x="0" y="0"/>
            <wp:positionH relativeFrom="column">
              <wp:posOffset>3037205</wp:posOffset>
            </wp:positionH>
            <wp:positionV relativeFrom="paragraph">
              <wp:posOffset>20955</wp:posOffset>
            </wp:positionV>
            <wp:extent cx="1368425" cy="1023620"/>
            <wp:effectExtent l="0" t="0" r="3175" b="508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00426_184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425" cy="10236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w:drawing>
          <wp:anchor distT="0" distB="0" distL="114300" distR="114300" simplePos="0" relativeHeight="251667456" behindDoc="0" locked="0" layoutInCell="1" allowOverlap="1" wp14:anchorId="1B24D186" wp14:editId="6E86BEE5">
            <wp:simplePos x="0" y="0"/>
            <wp:positionH relativeFrom="column">
              <wp:posOffset>1623328</wp:posOffset>
            </wp:positionH>
            <wp:positionV relativeFrom="paragraph">
              <wp:posOffset>25400</wp:posOffset>
            </wp:positionV>
            <wp:extent cx="1362710" cy="1019175"/>
            <wp:effectExtent l="0" t="0" r="889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426_1847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710" cy="1019175"/>
                    </a:xfrm>
                    <a:prstGeom prst="rect">
                      <a:avLst/>
                    </a:prstGeom>
                  </pic:spPr>
                </pic:pic>
              </a:graphicData>
            </a:graphic>
            <wp14:sizeRelH relativeFrom="margin">
              <wp14:pctWidth>0</wp14:pctWidth>
            </wp14:sizeRelH>
            <wp14:sizeRelV relativeFrom="margin">
              <wp14:pctHeight>0</wp14:pctHeight>
            </wp14:sizeRelV>
          </wp:anchor>
        </w:drawing>
      </w:r>
    </w:p>
    <w:p w:rsidR="00F43161" w:rsidRDefault="00F43161" w:rsidP="00F43161">
      <w:pPr>
        <w:pStyle w:val="Sinespaciado"/>
        <w:rPr>
          <w:rFonts w:ascii="Times New Roman" w:hAnsi="Times New Roman" w:cs="Times New Roman"/>
          <w:sz w:val="20"/>
          <w:szCs w:val="20"/>
        </w:rPr>
      </w:pPr>
    </w:p>
    <w:p w:rsidR="00F43161" w:rsidRDefault="00F43161" w:rsidP="00F43161">
      <w:pPr>
        <w:pStyle w:val="Sinespaciado"/>
        <w:rPr>
          <w:rFonts w:ascii="Times New Roman" w:hAnsi="Times New Roman" w:cs="Times New Roman"/>
          <w:sz w:val="20"/>
          <w:szCs w:val="20"/>
        </w:rPr>
      </w:pPr>
    </w:p>
    <w:p w:rsidR="001F1606" w:rsidRPr="001F1606" w:rsidRDefault="001F1606" w:rsidP="001F1606">
      <w:pPr>
        <w:pStyle w:val="Sinespaciado"/>
        <w:rPr>
          <w:rFonts w:ascii="Times New Roman" w:hAnsi="Times New Roman" w:cs="Times New Roman"/>
          <w:b/>
          <w:bCs/>
          <w:sz w:val="20"/>
          <w:szCs w:val="20"/>
          <w:u w:val="single"/>
          <w:lang w:val="ca-ES"/>
        </w:rPr>
      </w:pPr>
      <w:r w:rsidRPr="001F1606">
        <w:rPr>
          <w:rFonts w:ascii="Times New Roman" w:hAnsi="Times New Roman" w:cs="Times New Roman"/>
          <w:b/>
          <w:bCs/>
          <w:sz w:val="20"/>
          <w:szCs w:val="20"/>
          <w:u w:val="single"/>
          <w:lang w:val="ca-ES"/>
        </w:rPr>
        <w:t>Experimenteu amb la superfície super hidrofòbica</w:t>
      </w:r>
    </w:p>
    <w:p w:rsidR="001F1606" w:rsidRPr="001F1606" w:rsidRDefault="001F1606" w:rsidP="001F1606">
      <w:pPr>
        <w:pStyle w:val="Sinespaciado"/>
        <w:rPr>
          <w:rFonts w:ascii="Times New Roman" w:hAnsi="Times New Roman" w:cs="Times New Roman"/>
          <w:sz w:val="20"/>
          <w:szCs w:val="20"/>
          <w:u w:val="single"/>
          <w:lang w:val="ca-ES"/>
        </w:rPr>
      </w:pPr>
      <w:r w:rsidRPr="001F1606">
        <w:rPr>
          <w:rFonts w:ascii="Times New Roman" w:hAnsi="Times New Roman" w:cs="Times New Roman"/>
          <w:sz w:val="20"/>
          <w:szCs w:val="20"/>
          <w:u w:val="single"/>
          <w:lang w:val="ca-ES"/>
        </w:rPr>
        <w:t>Material</w:t>
      </w:r>
    </w:p>
    <w:p w:rsidR="001F1606" w:rsidRPr="001F1606" w:rsidRDefault="001F1606" w:rsidP="001F1606">
      <w:pPr>
        <w:pStyle w:val="Sinespaciado"/>
        <w:rPr>
          <w:rFonts w:ascii="Times New Roman" w:hAnsi="Times New Roman" w:cs="Times New Roman"/>
          <w:sz w:val="20"/>
          <w:szCs w:val="20"/>
          <w:lang w:val="ca-ES"/>
        </w:rPr>
      </w:pPr>
      <w:r w:rsidRPr="001F1606">
        <w:rPr>
          <w:rFonts w:ascii="Times New Roman" w:hAnsi="Times New Roman" w:cs="Times New Roman"/>
          <w:sz w:val="20"/>
          <w:szCs w:val="20"/>
          <w:lang w:val="ca-ES"/>
        </w:rPr>
        <w:t>La superfície que heu fabricat</w:t>
      </w:r>
    </w:p>
    <w:p w:rsidR="001F1606" w:rsidRPr="001F1606" w:rsidRDefault="001F1606" w:rsidP="001F1606">
      <w:pPr>
        <w:pStyle w:val="Sinespaciado"/>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Un comptagotes, encara que no és imprescindible. Una cullereta petita també serveix per a deixar caure una gota.</w:t>
      </w:r>
    </w:p>
    <w:p w:rsidR="001F1606" w:rsidRPr="001F1606" w:rsidRDefault="001F1606" w:rsidP="001F1606">
      <w:pPr>
        <w:pStyle w:val="Sinespaciado"/>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Paper de cuina</w:t>
      </w:r>
    </w:p>
    <w:p w:rsidR="001F1606" w:rsidRPr="001F1606" w:rsidRDefault="001F1606" w:rsidP="001F1606">
      <w:pPr>
        <w:pStyle w:val="Sinespaciado"/>
        <w:jc w:val="both"/>
        <w:rPr>
          <w:rFonts w:ascii="Times New Roman" w:hAnsi="Times New Roman" w:cs="Times New Roman"/>
          <w:sz w:val="20"/>
          <w:szCs w:val="20"/>
          <w:lang w:val="ca-ES"/>
        </w:rPr>
      </w:pPr>
    </w:p>
    <w:p w:rsidR="001F1606" w:rsidRPr="001F1606" w:rsidRDefault="001F1606" w:rsidP="001F1606">
      <w:pPr>
        <w:pStyle w:val="Sinespaciado"/>
        <w:jc w:val="both"/>
        <w:rPr>
          <w:rFonts w:ascii="Times New Roman" w:hAnsi="Times New Roman" w:cs="Times New Roman"/>
          <w:sz w:val="20"/>
          <w:szCs w:val="20"/>
          <w:u w:val="single"/>
          <w:lang w:val="ca-ES"/>
        </w:rPr>
      </w:pPr>
      <w:r w:rsidRPr="001F1606">
        <w:rPr>
          <w:rFonts w:ascii="Times New Roman" w:hAnsi="Times New Roman" w:cs="Times New Roman"/>
          <w:sz w:val="20"/>
          <w:szCs w:val="20"/>
          <w:u w:val="single"/>
          <w:lang w:val="ca-ES"/>
        </w:rPr>
        <w:t>Procediment</w:t>
      </w:r>
    </w:p>
    <w:p w:rsidR="001F1606" w:rsidRPr="001F1606" w:rsidRDefault="001F1606" w:rsidP="001F1606">
      <w:pPr>
        <w:pStyle w:val="Sinespaciado"/>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 xml:space="preserve">Col·loqueu una gota d'aigua sobre la superfície ennegrida de sutge. Observeu que la gota adopta una forma gairebé esfèrica. </w:t>
      </w:r>
    </w:p>
    <w:p w:rsidR="001F1606" w:rsidRPr="001F1606" w:rsidRDefault="001F1606" w:rsidP="001F1606">
      <w:pPr>
        <w:pStyle w:val="Sinespaciado"/>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Moveu o inclineu lleugerament el plat i observeu que la gota es mou com si no hi hagués fregament. Això és pel fet que s'han eliminat gairebé totes les forces entre la gota d'aigua i la superfície de contacte.</w:t>
      </w:r>
    </w:p>
    <w:p w:rsidR="001F1606" w:rsidRPr="001F1606" w:rsidRDefault="001F1606" w:rsidP="001F1606">
      <w:pPr>
        <w:pStyle w:val="Sinespaciado"/>
        <w:jc w:val="both"/>
        <w:rPr>
          <w:rFonts w:ascii="Times New Roman" w:hAnsi="Times New Roman" w:cs="Times New Roman"/>
          <w:sz w:val="20"/>
          <w:szCs w:val="20"/>
          <w:lang w:val="ca-ES"/>
        </w:rPr>
      </w:pPr>
    </w:p>
    <w:p w:rsidR="001F1606" w:rsidRPr="001F1606" w:rsidRDefault="001F1606" w:rsidP="001F1606">
      <w:pPr>
        <w:pStyle w:val="Sinespaciado"/>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Elimineu una petita part d'aquesta superfície, amb ajuda d'un paper de cuina. Què ocorre amb una gota d'aigua que es mou per la superfície super hidrofòbica quan arriba a la zona netejada?</w:t>
      </w:r>
    </w:p>
    <w:p w:rsidR="00F43161" w:rsidRPr="001F1606" w:rsidRDefault="001F1606" w:rsidP="001F1606">
      <w:pPr>
        <w:pStyle w:val="Sinespaciado"/>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Ocorre el mateix amb altres líquids? Per exemple, amb l'alcohol.  I amb aigua que porta una mica de detergent?</w:t>
      </w:r>
    </w:p>
    <w:p w:rsidR="00F43161" w:rsidRPr="001F1606" w:rsidRDefault="00F43161" w:rsidP="00F43161">
      <w:pPr>
        <w:pStyle w:val="Sinespaciado"/>
        <w:rPr>
          <w:rFonts w:ascii="Times New Roman" w:hAnsi="Times New Roman" w:cs="Times New Roman"/>
          <w:sz w:val="20"/>
          <w:szCs w:val="20"/>
          <w:lang w:val="ca-ES"/>
        </w:rPr>
      </w:pPr>
    </w:p>
    <w:p w:rsidR="001F1606" w:rsidRDefault="001F1606" w:rsidP="00F43161">
      <w:pPr>
        <w:pStyle w:val="Sinespaciado"/>
        <w:rPr>
          <w:rFonts w:ascii="Times New Roman" w:hAnsi="Times New Roman" w:cs="Times New Roman"/>
          <w:sz w:val="20"/>
          <w:szCs w:val="20"/>
          <w:lang w:val="it-IT"/>
        </w:rPr>
      </w:pPr>
    </w:p>
    <w:p w:rsidR="001F1606" w:rsidRDefault="0060222D" w:rsidP="00F43161">
      <w:pPr>
        <w:pStyle w:val="Sinespaciado"/>
        <w:rPr>
          <w:rFonts w:ascii="Times New Roman" w:hAnsi="Times New Roman" w:cs="Times New Roman"/>
          <w:sz w:val="20"/>
          <w:szCs w:val="20"/>
          <w:lang w:val="it-IT"/>
        </w:rPr>
      </w:pPr>
      <w:r>
        <w:rPr>
          <w:rFonts w:ascii="Times New Roman" w:hAnsi="Times New Roman" w:cs="Times New Roman"/>
          <w:noProof/>
          <w:sz w:val="20"/>
          <w:szCs w:val="20"/>
        </w:rPr>
        <w:drawing>
          <wp:anchor distT="0" distB="0" distL="114300" distR="114300" simplePos="0" relativeHeight="251685888" behindDoc="0" locked="0" layoutInCell="1" allowOverlap="1" wp14:anchorId="696D5348" wp14:editId="2220D629">
            <wp:simplePos x="0" y="0"/>
            <wp:positionH relativeFrom="column">
              <wp:posOffset>3938368</wp:posOffset>
            </wp:positionH>
            <wp:positionV relativeFrom="paragraph">
              <wp:posOffset>90680</wp:posOffset>
            </wp:positionV>
            <wp:extent cx="1551305" cy="1159510"/>
            <wp:effectExtent l="0" t="0" r="0" b="254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200426_18525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1305" cy="1159510"/>
                    </a:xfrm>
                    <a:prstGeom prst="rect">
                      <a:avLst/>
                    </a:prstGeom>
                  </pic:spPr>
                </pic:pic>
              </a:graphicData>
            </a:graphic>
            <wp14:sizeRelH relativeFrom="margin">
              <wp14:pctWidth>0</wp14:pctWidth>
            </wp14:sizeRelH>
            <wp14:sizeRelV relativeFrom="margin">
              <wp14:pctHeight>0</wp14:pctHeight>
            </wp14:sizeRelV>
          </wp:anchor>
        </w:drawing>
      </w:r>
      <w:r w:rsidR="001F1606" w:rsidRPr="001F1606">
        <w:rPr>
          <w:rFonts w:ascii="Times New Roman" w:hAnsi="Times New Roman" w:cs="Times New Roman"/>
          <w:noProof/>
          <w:sz w:val="20"/>
          <w:szCs w:val="20"/>
        </w:rPr>
        <w:drawing>
          <wp:anchor distT="0" distB="0" distL="114300" distR="114300" simplePos="0" relativeHeight="251673600" behindDoc="0" locked="0" layoutInCell="1" allowOverlap="1" wp14:anchorId="58AF8529" wp14:editId="60946935">
            <wp:simplePos x="0" y="0"/>
            <wp:positionH relativeFrom="column">
              <wp:posOffset>57778</wp:posOffset>
            </wp:positionH>
            <wp:positionV relativeFrom="paragraph">
              <wp:posOffset>87178</wp:posOffset>
            </wp:positionV>
            <wp:extent cx="1612265" cy="1205865"/>
            <wp:effectExtent l="0" t="0" r="698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200426_18514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2265" cy="1205865"/>
                    </a:xfrm>
                    <a:prstGeom prst="rect">
                      <a:avLst/>
                    </a:prstGeom>
                  </pic:spPr>
                </pic:pic>
              </a:graphicData>
            </a:graphic>
            <wp14:sizeRelH relativeFrom="margin">
              <wp14:pctWidth>0</wp14:pctWidth>
            </wp14:sizeRelH>
            <wp14:sizeRelV relativeFrom="margin">
              <wp14:pctHeight>0</wp14:pctHeight>
            </wp14:sizeRelV>
          </wp:anchor>
        </w:drawing>
      </w:r>
    </w:p>
    <w:p w:rsidR="001F1606" w:rsidRDefault="0060222D" w:rsidP="00F43161">
      <w:pPr>
        <w:pStyle w:val="Sinespaciado"/>
        <w:rPr>
          <w:rFonts w:ascii="Times New Roman" w:hAnsi="Times New Roman" w:cs="Times New Roman"/>
          <w:sz w:val="20"/>
          <w:szCs w:val="20"/>
          <w:lang w:val="it-IT"/>
        </w:rPr>
      </w:pPr>
      <w:r w:rsidRPr="0055039C">
        <w:rPr>
          <w:rFonts w:ascii="Times New Roman" w:hAnsi="Times New Roman" w:cs="Times New Roman"/>
          <w:noProof/>
          <w:sz w:val="20"/>
          <w:szCs w:val="20"/>
        </w:rPr>
        <mc:AlternateContent>
          <mc:Choice Requires="wps">
            <w:drawing>
              <wp:anchor distT="45720" distB="45720" distL="114300" distR="114300" simplePos="0" relativeHeight="251687936" behindDoc="0" locked="0" layoutInCell="1" allowOverlap="1" wp14:anchorId="2ACF4B94" wp14:editId="6D933452">
                <wp:simplePos x="0" y="0"/>
                <wp:positionH relativeFrom="column">
                  <wp:posOffset>3993258</wp:posOffset>
                </wp:positionH>
                <wp:positionV relativeFrom="paragraph">
                  <wp:posOffset>1103050</wp:posOffset>
                </wp:positionV>
                <wp:extent cx="1581785" cy="358775"/>
                <wp:effectExtent l="0" t="0" r="0" b="31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58775"/>
                        </a:xfrm>
                        <a:prstGeom prst="rect">
                          <a:avLst/>
                        </a:prstGeom>
                        <a:solidFill>
                          <a:srgbClr val="FFFFFF"/>
                        </a:solidFill>
                        <a:ln w="9525">
                          <a:noFill/>
                          <a:miter lim="800000"/>
                          <a:headEnd/>
                          <a:tailEnd/>
                        </a:ln>
                      </wps:spPr>
                      <wps:txbx>
                        <w:txbxContent>
                          <w:p w:rsidR="0060222D" w:rsidRPr="0060222D" w:rsidRDefault="0060222D" w:rsidP="0060222D">
                            <w:pPr>
                              <w:rPr>
                                <w:rFonts w:ascii="Times New Roman" w:hAnsi="Times New Roman" w:cs="Times New Roman"/>
                                <w:i/>
                                <w:iCs/>
                                <w:sz w:val="16"/>
                                <w:szCs w:val="16"/>
                                <w:lang w:val="ca-ES"/>
                              </w:rPr>
                            </w:pPr>
                            <w:r w:rsidRPr="0060222D">
                              <w:rPr>
                                <w:rFonts w:ascii="Times New Roman" w:hAnsi="Times New Roman" w:cs="Times New Roman"/>
                                <w:i/>
                                <w:iCs/>
                                <w:sz w:val="16"/>
                                <w:szCs w:val="16"/>
                                <w:lang w:val="ca-ES"/>
                              </w:rPr>
                              <w:t>En eliminar el sutge, l'aigua s'estén i mulla la superfície.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F4B94" id="_x0000_t202" coordsize="21600,21600" o:spt="202" path="m,l,21600r21600,l21600,xe">
                <v:stroke joinstyle="miter"/>
                <v:path gradientshapeok="t" o:connecttype="rect"/>
              </v:shapetype>
              <v:shape id="_x0000_s1032" type="#_x0000_t202" style="position:absolute;margin-left:314.45pt;margin-top:86.85pt;width:124.55pt;height:2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" stroked="f">
                <v:textbox>
                  <w:txbxContent>
                    <w:p w:rsidR="0060222D" w:rsidRPr="0060222D" w:rsidRDefault="0060222D" w:rsidP="0060222D">
                      <w:pPr>
                        <w:rPr>
                          <w:rFonts w:ascii="Times New Roman" w:hAnsi="Times New Roman" w:cs="Times New Roman"/>
                          <w:i/>
                          <w:iCs/>
                          <w:sz w:val="16"/>
                          <w:szCs w:val="16"/>
                          <w:lang w:val="ca-ES"/>
                        </w:rPr>
                      </w:pPr>
                      <w:r w:rsidRPr="0060222D">
                        <w:rPr>
                          <w:rFonts w:ascii="Times New Roman" w:hAnsi="Times New Roman" w:cs="Times New Roman"/>
                          <w:i/>
                          <w:iCs/>
                          <w:sz w:val="16"/>
                          <w:szCs w:val="16"/>
                          <w:lang w:val="ca-ES"/>
                        </w:rPr>
                        <w:t>En eliminar el sutge, l'aigua s'estén i mulla la superfície.</w:t>
                      </w:r>
                    </w:p>
                  </w:txbxContent>
                </v:textbox>
                <w10:wrap type="square"/>
              </v:shape>
            </w:pict>
          </mc:Fallback>
        </mc:AlternateContent>
      </w:r>
      <w:r w:rsidRPr="001F1606">
        <w:rPr>
          <w:rFonts w:ascii="Times New Roman" w:hAnsi="Times New Roman" w:cs="Times New Roman"/>
          <w:noProof/>
          <w:sz w:val="20"/>
          <w:szCs w:val="20"/>
        </w:rPr>
        <w:drawing>
          <wp:anchor distT="0" distB="0" distL="114300" distR="114300" simplePos="0" relativeHeight="251674624" behindDoc="0" locked="0" layoutInCell="1" allowOverlap="1" wp14:anchorId="554B2E20" wp14:editId="4035529F">
            <wp:simplePos x="0" y="0"/>
            <wp:positionH relativeFrom="column">
              <wp:posOffset>2010126</wp:posOffset>
            </wp:positionH>
            <wp:positionV relativeFrom="paragraph">
              <wp:posOffset>7628</wp:posOffset>
            </wp:positionV>
            <wp:extent cx="1604010" cy="106807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6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4010" cy="1068070"/>
                    </a:xfrm>
                    <a:prstGeom prst="rect">
                      <a:avLst/>
                    </a:prstGeom>
                  </pic:spPr>
                </pic:pic>
              </a:graphicData>
            </a:graphic>
            <wp14:sizeRelH relativeFrom="margin">
              <wp14:pctWidth>0</wp14:pctWidth>
            </wp14:sizeRelH>
            <wp14:sizeRelV relativeFrom="margin">
              <wp14:pctHeight>0</wp14:pctHeight>
            </wp14:sizeRelV>
          </wp:anchor>
        </w:drawing>
      </w:r>
    </w:p>
    <w:p w:rsidR="001F1606" w:rsidRDefault="0060222D" w:rsidP="00F43161">
      <w:pPr>
        <w:pStyle w:val="Sinespaciado"/>
        <w:rPr>
          <w:rFonts w:ascii="Times New Roman" w:hAnsi="Times New Roman" w:cs="Times New Roman"/>
          <w:sz w:val="20"/>
          <w:szCs w:val="20"/>
          <w:lang w:val="it-IT"/>
        </w:rPr>
      </w:pPr>
      <w:r w:rsidRPr="001F1606">
        <w:rPr>
          <w:rFonts w:ascii="Times New Roman" w:hAnsi="Times New Roman" w:cs="Times New Roman"/>
          <w:noProof/>
          <w:sz w:val="20"/>
          <w:szCs w:val="20"/>
        </w:rPr>
        <mc:AlternateContent>
          <mc:Choice Requires="wps">
            <w:drawing>
              <wp:anchor distT="45720" distB="45720" distL="114300" distR="114300" simplePos="0" relativeHeight="251676672" behindDoc="0" locked="0" layoutInCell="1" allowOverlap="1" wp14:anchorId="2A391BE1" wp14:editId="6BEF4587">
                <wp:simplePos x="0" y="0"/>
                <wp:positionH relativeFrom="column">
                  <wp:posOffset>-15240</wp:posOffset>
                </wp:positionH>
                <wp:positionV relativeFrom="paragraph">
                  <wp:posOffset>45720</wp:posOffset>
                </wp:positionV>
                <wp:extent cx="3629025" cy="1404620"/>
                <wp:effectExtent l="0" t="0" r="9525"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noFill/>
                          <a:miter lim="800000"/>
                          <a:headEnd/>
                          <a:tailEnd/>
                        </a:ln>
                      </wps:spPr>
                      <wps:txbx>
                        <w:txbxContent>
                          <w:p w:rsidR="00F43161" w:rsidRPr="001F1606" w:rsidRDefault="001F1606" w:rsidP="00F43161">
                            <w:pPr>
                              <w:rPr>
                                <w:rFonts w:ascii="Times New Roman" w:hAnsi="Times New Roman" w:cs="Times New Roman"/>
                                <w:i/>
                                <w:iCs/>
                                <w:sz w:val="16"/>
                                <w:szCs w:val="16"/>
                                <w:lang w:val="ca-ES"/>
                              </w:rPr>
                            </w:pPr>
                            <w:r w:rsidRPr="001F1606">
                              <w:rPr>
                                <w:rFonts w:ascii="Times New Roman" w:hAnsi="Times New Roman" w:cs="Times New Roman"/>
                                <w:i/>
                                <w:iCs/>
                                <w:sz w:val="16"/>
                                <w:szCs w:val="16"/>
                                <w:lang w:val="ca-ES"/>
                              </w:rPr>
                              <w:t>Gotes d'aigua sobre una superfície super hidrofòbica de nanopartícules de sutge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91BE1" id="_x0000_s1033" type="#_x0000_t202" style="position:absolute;margin-left:-1.2pt;margin-top:3.6pt;width:285.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" stroked="f">
                <v:textbox style="mso-fit-shape-to-text:t">
                  <w:txbxContent>
                    <w:p w:rsidR="00F43161" w:rsidRPr="001F1606" w:rsidRDefault="001F1606" w:rsidP="00F43161">
                      <w:pPr>
                        <w:rPr>
                          <w:rFonts w:ascii="Times New Roman" w:hAnsi="Times New Roman" w:cs="Times New Roman"/>
                          <w:i/>
                          <w:iCs/>
                          <w:sz w:val="16"/>
                          <w:szCs w:val="16"/>
                          <w:lang w:val="ca-ES"/>
                        </w:rPr>
                      </w:pPr>
                      <w:r w:rsidRPr="001F1606">
                        <w:rPr>
                          <w:rFonts w:ascii="Times New Roman" w:hAnsi="Times New Roman" w:cs="Times New Roman"/>
                          <w:i/>
                          <w:iCs/>
                          <w:sz w:val="16"/>
                          <w:szCs w:val="16"/>
                          <w:lang w:val="ca-ES"/>
                        </w:rPr>
                        <w:t>Gotes d'aigua sobre una superfície super hidrofòbica de nanopartícules de sutge</w:t>
                      </w:r>
                    </w:p>
                  </w:txbxContent>
                </v:textbox>
                <w10:wrap type="square"/>
              </v:shape>
            </w:pict>
          </mc:Fallback>
        </mc:AlternateContent>
      </w:r>
    </w:p>
    <w:p w:rsidR="001F1606" w:rsidRDefault="001F1606" w:rsidP="00F43161">
      <w:pPr>
        <w:pStyle w:val="Sinespaciado"/>
        <w:rPr>
          <w:rFonts w:ascii="Times New Roman" w:hAnsi="Times New Roman" w:cs="Times New Roman"/>
          <w:sz w:val="20"/>
          <w:szCs w:val="20"/>
          <w:lang w:val="it-IT"/>
        </w:rPr>
      </w:pPr>
    </w:p>
    <w:p w:rsidR="001F1606" w:rsidRPr="001F1606" w:rsidRDefault="001F1606" w:rsidP="00F43161">
      <w:pPr>
        <w:pStyle w:val="Sinespaciado"/>
        <w:rPr>
          <w:rFonts w:ascii="Times New Roman" w:hAnsi="Times New Roman" w:cs="Times New Roman"/>
          <w:sz w:val="20"/>
          <w:szCs w:val="20"/>
          <w:lang w:val="it-IT"/>
        </w:rPr>
      </w:pPr>
    </w:p>
    <w:p w:rsidR="001F1606" w:rsidRPr="001F1606" w:rsidRDefault="001F1606" w:rsidP="001F1606">
      <w:pPr>
        <w:pStyle w:val="Sinespaciado"/>
        <w:rPr>
          <w:rFonts w:ascii="Times New Roman" w:hAnsi="Times New Roman" w:cs="Times New Roman"/>
          <w:b/>
          <w:bCs/>
          <w:sz w:val="20"/>
          <w:szCs w:val="20"/>
          <w:u w:val="single"/>
          <w:lang w:val="ca-ES"/>
        </w:rPr>
      </w:pPr>
      <w:r w:rsidRPr="001F1606">
        <w:rPr>
          <w:rFonts w:ascii="Times New Roman" w:hAnsi="Times New Roman" w:cs="Times New Roman"/>
          <w:b/>
          <w:bCs/>
          <w:sz w:val="20"/>
          <w:szCs w:val="20"/>
          <w:u w:val="single"/>
          <w:lang w:val="ca-ES"/>
        </w:rPr>
        <w:t>Explicació</w:t>
      </w:r>
    </w:p>
    <w:p w:rsidR="001F1606" w:rsidRPr="001F1606" w:rsidRDefault="001F1606" w:rsidP="001F1606">
      <w:pPr>
        <w:pStyle w:val="Sinespaciado"/>
        <w:ind w:firstLine="708"/>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El que una gota d'un líquid mulli o no una superfície depèn de dos factors: les forces intermoleculars en el líquid i les forces d'interacció entre el líquid i la superfície de contacte.</w:t>
      </w:r>
    </w:p>
    <w:p w:rsidR="001F1606" w:rsidRPr="001F1606" w:rsidRDefault="001F1606" w:rsidP="001F1606">
      <w:pPr>
        <w:pStyle w:val="Sinespaciado"/>
        <w:jc w:val="both"/>
        <w:rPr>
          <w:rFonts w:ascii="Times New Roman" w:hAnsi="Times New Roman" w:cs="Times New Roman"/>
          <w:sz w:val="20"/>
          <w:szCs w:val="20"/>
          <w:lang w:val="ca-ES"/>
        </w:rPr>
      </w:pPr>
      <w:r w:rsidRPr="001F1606">
        <w:rPr>
          <w:rFonts w:ascii="Times New Roman" w:hAnsi="Times New Roman" w:cs="Times New Roman"/>
          <w:sz w:val="20"/>
          <w:szCs w:val="20"/>
          <w:lang w:val="ca-ES"/>
        </w:rPr>
        <w:t>En el cas de l'aigua, la tensió superficial en la superfície de l'aigua, obliga al fet que una gota prengui una forma esfèrica. Quan la gota es diposita sobre una superfície, la gota s'estendrà o conservarà la seva forma segons es disminueixi la tensió superficial o es mantingui.</w:t>
      </w:r>
    </w:p>
    <w:p w:rsidR="00F43161" w:rsidRPr="001F1606" w:rsidRDefault="0060222D" w:rsidP="001F1606">
      <w:pPr>
        <w:pStyle w:val="Sinespaciado"/>
        <w:ind w:firstLine="708"/>
        <w:jc w:val="both"/>
        <w:rPr>
          <w:rFonts w:ascii="Times New Roman" w:hAnsi="Times New Roman" w:cs="Times New Roman"/>
          <w:sz w:val="20"/>
          <w:szCs w:val="20"/>
          <w:lang w:val="ca-ES"/>
        </w:rPr>
      </w:pPr>
      <w:r>
        <w:rPr>
          <w:noProof/>
          <w:lang w:val="ca-ES"/>
        </w:rPr>
        <w:object w:dxaOrig="1440" w:dyaOrig="1440">
          <v:shape id="_x0000_s1027" type="#_x0000_t75" style="position:absolute;left:0;text-align:left;margin-left:73.95pt;margin-top:43.9pt;width:268.65pt;height:61.3pt;z-index:251678720;mso-position-horizontal-relative:text;mso-position-vertical-relative:text">
            <v:imagedata r:id="rId17" o:title=""/>
            <w10:wrap type="square"/>
          </v:shape>
          <o:OLEObject Type="Embed" ProgID="ACD.ChemSketch.20" ShapeID="_x0000_s1027" DrawAspect="Content" ObjectID="_1649495728" r:id="rId18">
            <o:FieldCodes>\s</o:FieldCodes>
          </o:OLEObject>
        </w:object>
      </w:r>
      <w:r w:rsidR="001F1606" w:rsidRPr="001F1606">
        <w:rPr>
          <w:rFonts w:ascii="Times New Roman" w:hAnsi="Times New Roman" w:cs="Times New Roman"/>
          <w:sz w:val="20"/>
          <w:szCs w:val="20"/>
          <w:lang w:val="ca-ES"/>
        </w:rPr>
        <w:t>L'angle que forma el líquid respecte a la superfície de contacte d</w:t>
      </w:r>
      <w:r w:rsidR="001F1606">
        <w:rPr>
          <w:rFonts w:ascii="Times New Roman" w:hAnsi="Times New Roman" w:cs="Times New Roman"/>
          <w:sz w:val="20"/>
          <w:szCs w:val="20"/>
          <w:lang w:val="ca-ES"/>
        </w:rPr>
        <w:t>o</w:t>
      </w:r>
      <w:r w:rsidR="001F1606" w:rsidRPr="001F1606">
        <w:rPr>
          <w:rFonts w:ascii="Times New Roman" w:hAnsi="Times New Roman" w:cs="Times New Roman"/>
          <w:sz w:val="20"/>
          <w:szCs w:val="20"/>
          <w:lang w:val="ca-ES"/>
        </w:rPr>
        <w:t>na la mesura si la gota s'estendrà, és a dir mullarà, o no. Com més gran és l'angle, millor comportament hidrofòbic de la superfície.</w:t>
      </w:r>
    </w:p>
    <w:p w:rsidR="00F43161" w:rsidRPr="001F1606" w:rsidRDefault="00F43161" w:rsidP="001F1606">
      <w:pPr>
        <w:pStyle w:val="Sinespaciado"/>
        <w:jc w:val="both"/>
        <w:rPr>
          <w:rFonts w:ascii="Times New Roman" w:hAnsi="Times New Roman" w:cs="Times New Roman"/>
          <w:sz w:val="20"/>
          <w:szCs w:val="20"/>
        </w:rPr>
      </w:pPr>
    </w:p>
    <w:p w:rsidR="00F43161" w:rsidRDefault="00F43161" w:rsidP="00F43161">
      <w:pPr>
        <w:pStyle w:val="Sinespaciado"/>
        <w:rPr>
          <w:rFonts w:ascii="Times New Roman" w:hAnsi="Times New Roman" w:cs="Times New Roman"/>
          <w:sz w:val="20"/>
          <w:szCs w:val="20"/>
        </w:rPr>
      </w:pPr>
    </w:p>
    <w:p w:rsidR="00F43161" w:rsidRDefault="00F43161" w:rsidP="00F43161">
      <w:pPr>
        <w:pStyle w:val="Sinespaciado"/>
        <w:rPr>
          <w:rFonts w:ascii="Times New Roman" w:hAnsi="Times New Roman" w:cs="Times New Roman"/>
          <w:sz w:val="20"/>
          <w:szCs w:val="20"/>
        </w:rPr>
      </w:pPr>
    </w:p>
    <w:p w:rsidR="001F1606" w:rsidRDefault="001F1606" w:rsidP="00F43161">
      <w:pPr>
        <w:pStyle w:val="Sinespaciado"/>
        <w:jc w:val="both"/>
        <w:rPr>
          <w:rStyle w:val="tlid-translation"/>
          <w:rFonts w:ascii="Times New Roman" w:hAnsi="Times New Roman" w:cs="Times New Roman"/>
          <w:sz w:val="20"/>
          <w:szCs w:val="20"/>
        </w:rPr>
      </w:pPr>
    </w:p>
    <w:p w:rsidR="001F1606" w:rsidRDefault="001F1606" w:rsidP="00F43161">
      <w:pPr>
        <w:pStyle w:val="Sinespaciado"/>
        <w:jc w:val="both"/>
        <w:rPr>
          <w:rStyle w:val="tlid-translation"/>
          <w:rFonts w:ascii="Times New Roman" w:hAnsi="Times New Roman" w:cs="Times New Roman"/>
          <w:sz w:val="20"/>
          <w:szCs w:val="20"/>
        </w:rPr>
      </w:pPr>
    </w:p>
    <w:p w:rsidR="001F1606" w:rsidRDefault="001F1606" w:rsidP="00F43161">
      <w:pPr>
        <w:pStyle w:val="Sinespaciado"/>
        <w:jc w:val="both"/>
        <w:rPr>
          <w:rStyle w:val="tlid-translation"/>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79744" behindDoc="0" locked="0" layoutInCell="1" allowOverlap="1" wp14:anchorId="38950500" wp14:editId="47ED964F">
                <wp:simplePos x="0" y="0"/>
                <wp:positionH relativeFrom="column">
                  <wp:posOffset>-9732</wp:posOffset>
                </wp:positionH>
                <wp:positionV relativeFrom="paragraph">
                  <wp:posOffset>283518</wp:posOffset>
                </wp:positionV>
                <wp:extent cx="5211445" cy="358775"/>
                <wp:effectExtent l="0" t="0" r="8255" b="31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358775"/>
                        </a:xfrm>
                        <a:prstGeom prst="rect">
                          <a:avLst/>
                        </a:prstGeom>
                        <a:solidFill>
                          <a:srgbClr val="FFFFFF"/>
                        </a:solidFill>
                        <a:ln w="9525">
                          <a:noFill/>
                          <a:miter lim="800000"/>
                          <a:headEnd/>
                          <a:tailEnd/>
                        </a:ln>
                      </wps:spPr>
                      <wps:txbx>
                        <w:txbxContent>
                          <w:p w:rsidR="00F43161" w:rsidRPr="0055039C" w:rsidRDefault="001F1606" w:rsidP="00F43161">
                            <w:pPr>
                              <w:rPr>
                                <w:rFonts w:ascii="Times New Roman" w:hAnsi="Times New Roman" w:cs="Times New Roman"/>
                                <w:i/>
                                <w:iCs/>
                                <w:sz w:val="16"/>
                                <w:szCs w:val="16"/>
                              </w:rPr>
                            </w:pPr>
                            <w:r w:rsidRPr="001F1606">
                              <w:rPr>
                                <w:rFonts w:ascii="Times New Roman" w:hAnsi="Times New Roman" w:cs="Times New Roman"/>
                                <w:i/>
                                <w:iCs/>
                                <w:sz w:val="16"/>
                                <w:szCs w:val="16"/>
                                <w:lang w:val="it-IT"/>
                              </w:rPr>
                              <w:t xml:space="preserve">A l'esquerra, una gota d'aigua sobre una superfície qualsevol. </w:t>
                            </w:r>
                            <w:r w:rsidRPr="001F1606">
                              <w:rPr>
                                <w:rFonts w:ascii="Times New Roman" w:hAnsi="Times New Roman" w:cs="Times New Roman"/>
                                <w:i/>
                                <w:iCs/>
                                <w:sz w:val="16"/>
                                <w:szCs w:val="16"/>
                                <w:lang w:val="ca-ES"/>
                              </w:rPr>
                              <w:t>A la dreta sobre una superfície super hidrofòbica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50500" id="_x0000_s1033" type="#_x0000_t202" style="position:absolute;left:0;text-align:left;margin-left:-.75pt;margin-top:22.3pt;width:410.35pt;height:2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" stroked="f">
                <v:textbox>
                  <w:txbxContent>
                    <w:p w:rsidR="00F43161" w:rsidRPr="0055039C" w:rsidRDefault="001F1606" w:rsidP="00F43161">
                      <w:pPr>
                        <w:rPr>
                          <w:rFonts w:ascii="Times New Roman" w:hAnsi="Times New Roman" w:cs="Times New Roman"/>
                          <w:i/>
                          <w:iCs/>
                          <w:sz w:val="16"/>
                          <w:szCs w:val="16"/>
                        </w:rPr>
                      </w:pPr>
                      <w:r w:rsidRPr="001F1606">
                        <w:rPr>
                          <w:rFonts w:ascii="Times New Roman" w:hAnsi="Times New Roman" w:cs="Times New Roman"/>
                          <w:i/>
                          <w:iCs/>
                          <w:sz w:val="16"/>
                          <w:szCs w:val="16"/>
                          <w:lang w:val="it-IT"/>
                        </w:rPr>
                        <w:t xml:space="preserve">A l'esquerra, una gota d'aigua sobre una superfície qualsevol. </w:t>
                      </w:r>
                      <w:r w:rsidRPr="001F1606">
                        <w:rPr>
                          <w:rFonts w:ascii="Times New Roman" w:hAnsi="Times New Roman" w:cs="Times New Roman"/>
                          <w:i/>
                          <w:iCs/>
                          <w:sz w:val="16"/>
                          <w:szCs w:val="16"/>
                          <w:lang w:val="ca-ES"/>
                        </w:rPr>
                        <w:t>A la dreta sobre una superfície super hidrofòbica</w:t>
                      </w:r>
                    </w:p>
                  </w:txbxContent>
                </v:textbox>
                <w10:wrap type="square"/>
              </v:shape>
            </w:pict>
          </mc:Fallback>
        </mc:AlternateContent>
      </w:r>
    </w:p>
    <w:p w:rsidR="001F1606" w:rsidRDefault="001F1606" w:rsidP="00F43161">
      <w:pPr>
        <w:pStyle w:val="Sinespaciado"/>
        <w:jc w:val="both"/>
        <w:rPr>
          <w:rStyle w:val="tlid-translation"/>
          <w:rFonts w:ascii="Times New Roman" w:hAnsi="Times New Roman" w:cs="Times New Roman"/>
          <w:sz w:val="20"/>
          <w:szCs w:val="20"/>
        </w:rPr>
      </w:pPr>
    </w:p>
    <w:p w:rsidR="001F1606" w:rsidRPr="001F1606" w:rsidRDefault="001F1606" w:rsidP="001F1606">
      <w:pPr>
        <w:pStyle w:val="Sinespaciado"/>
        <w:ind w:firstLine="708"/>
        <w:jc w:val="both"/>
        <w:rPr>
          <w:rStyle w:val="tlid-translation"/>
          <w:rFonts w:ascii="Times New Roman" w:hAnsi="Times New Roman" w:cs="Times New Roman"/>
          <w:sz w:val="20"/>
          <w:szCs w:val="20"/>
          <w:lang w:val="ca-ES"/>
        </w:rPr>
      </w:pPr>
      <w:r w:rsidRPr="001F1606">
        <w:rPr>
          <w:rStyle w:val="tlid-translation"/>
          <w:rFonts w:ascii="Times New Roman" w:hAnsi="Times New Roman" w:cs="Times New Roman"/>
          <w:sz w:val="20"/>
          <w:szCs w:val="20"/>
          <w:lang w:val="ca-ES"/>
        </w:rPr>
        <w:t xml:space="preserve">La combustió de la parafina o de la cera d'una espelma, és incompleta, per falta d'oxigen, per això la flama és lluminosa. En ser incompleta es formen partícules de sutge. Les partícules de sutge extraordinàriament petites, a vegades de grandària entre 1 i 100 nm, </w:t>
      </w:r>
      <w:r>
        <w:rPr>
          <w:rStyle w:val="tlid-translation"/>
          <w:rFonts w:ascii="Times New Roman" w:hAnsi="Times New Roman" w:cs="Times New Roman"/>
          <w:sz w:val="20"/>
          <w:szCs w:val="20"/>
          <w:lang w:val="ca-ES"/>
        </w:rPr>
        <w:t xml:space="preserve">es </w:t>
      </w:r>
      <w:r w:rsidRPr="001F1606">
        <w:rPr>
          <w:rStyle w:val="tlid-translation"/>
          <w:rFonts w:ascii="Times New Roman" w:hAnsi="Times New Roman" w:cs="Times New Roman"/>
          <w:sz w:val="20"/>
          <w:szCs w:val="20"/>
          <w:lang w:val="ca-ES"/>
        </w:rPr>
        <w:t>classifi</w:t>
      </w:r>
      <w:r>
        <w:rPr>
          <w:rStyle w:val="tlid-translation"/>
          <w:rFonts w:ascii="Times New Roman" w:hAnsi="Times New Roman" w:cs="Times New Roman"/>
          <w:sz w:val="20"/>
          <w:szCs w:val="20"/>
          <w:lang w:val="ca-ES"/>
        </w:rPr>
        <w:t>quen</w:t>
      </w:r>
      <w:r w:rsidRPr="001F1606">
        <w:rPr>
          <w:rStyle w:val="tlid-translation"/>
          <w:rFonts w:ascii="Times New Roman" w:hAnsi="Times New Roman" w:cs="Times New Roman"/>
          <w:sz w:val="20"/>
          <w:szCs w:val="20"/>
          <w:lang w:val="ca-ES"/>
        </w:rPr>
        <w:t xml:space="preserve"> com a nanopartícules. </w:t>
      </w:r>
    </w:p>
    <w:p w:rsidR="001F1606" w:rsidRPr="001F1606" w:rsidRDefault="001F1606" w:rsidP="001F1606">
      <w:pPr>
        <w:pStyle w:val="Sinespaciado"/>
        <w:jc w:val="both"/>
        <w:rPr>
          <w:rStyle w:val="tlid-translation"/>
          <w:rFonts w:ascii="Times New Roman" w:hAnsi="Times New Roman" w:cs="Times New Roman"/>
          <w:sz w:val="20"/>
          <w:szCs w:val="20"/>
          <w:lang w:val="ca-ES"/>
        </w:rPr>
      </w:pPr>
      <w:r w:rsidRPr="001F1606">
        <w:rPr>
          <w:rStyle w:val="tlid-translation"/>
          <w:rFonts w:ascii="Times New Roman" w:hAnsi="Times New Roman" w:cs="Times New Roman"/>
          <w:sz w:val="20"/>
          <w:szCs w:val="20"/>
          <w:lang w:val="ca-ES"/>
        </w:rPr>
        <w:t>Moltes d'aquestes partícules, al seu torn, s'uneixen. A més, gairebé tot el sutge de carboni és no polar i insoluble en aigua. El sutge de carboni dipositat en les superfícies tendeix a produir pel·lícules insolubles no polars que són rugoses a nivell de nano escala i exhibeixen un comportament molt resistent a l'aigua. Aquest comportament extrem de les pel·lícules de sutge de carboni fàcilment produïdes, denominades super</w:t>
      </w:r>
      <w:r>
        <w:rPr>
          <w:rStyle w:val="tlid-translation"/>
          <w:rFonts w:ascii="Times New Roman" w:hAnsi="Times New Roman" w:cs="Times New Roman"/>
          <w:sz w:val="20"/>
          <w:szCs w:val="20"/>
          <w:lang w:val="ca-ES"/>
        </w:rPr>
        <w:t xml:space="preserve"> </w:t>
      </w:r>
      <w:r w:rsidR="00623463" w:rsidRPr="001F1606">
        <w:rPr>
          <w:rStyle w:val="tlid-translation"/>
          <w:rFonts w:ascii="Times New Roman" w:hAnsi="Times New Roman" w:cs="Times New Roman"/>
          <w:sz w:val="20"/>
          <w:szCs w:val="20"/>
          <w:lang w:val="ca-ES"/>
        </w:rPr>
        <w:t>hidrofòbi</w:t>
      </w:r>
      <w:r w:rsidR="00623463">
        <w:rPr>
          <w:rStyle w:val="tlid-translation"/>
          <w:rFonts w:ascii="Times New Roman" w:hAnsi="Times New Roman" w:cs="Times New Roman"/>
          <w:sz w:val="20"/>
          <w:szCs w:val="20"/>
          <w:lang w:val="ca-ES"/>
        </w:rPr>
        <w:t>c</w:t>
      </w:r>
      <w:r w:rsidR="00623463" w:rsidRPr="001F1606">
        <w:rPr>
          <w:rStyle w:val="tlid-translation"/>
          <w:rFonts w:ascii="Times New Roman" w:hAnsi="Times New Roman" w:cs="Times New Roman"/>
          <w:sz w:val="20"/>
          <w:szCs w:val="20"/>
          <w:lang w:val="ca-ES"/>
        </w:rPr>
        <w:t>a</w:t>
      </w:r>
      <w:r w:rsidRPr="001F1606">
        <w:rPr>
          <w:rStyle w:val="tlid-translation"/>
          <w:rFonts w:ascii="Times New Roman" w:hAnsi="Times New Roman" w:cs="Times New Roman"/>
          <w:sz w:val="20"/>
          <w:szCs w:val="20"/>
          <w:lang w:val="ca-ES"/>
        </w:rPr>
        <w:t>, és el que explica els experiments descrits anteriorment</w:t>
      </w:r>
    </w:p>
    <w:p w:rsidR="001F1606" w:rsidRPr="001F1606" w:rsidRDefault="001F1606" w:rsidP="001F1606">
      <w:pPr>
        <w:pStyle w:val="Sinespaciado"/>
        <w:jc w:val="both"/>
        <w:rPr>
          <w:rStyle w:val="tlid-translation"/>
          <w:rFonts w:ascii="Times New Roman" w:hAnsi="Times New Roman" w:cs="Times New Roman"/>
          <w:sz w:val="20"/>
          <w:szCs w:val="20"/>
          <w:lang w:val="ca-ES"/>
        </w:rPr>
      </w:pPr>
    </w:p>
    <w:p w:rsidR="001F1606" w:rsidRPr="001F1606" w:rsidRDefault="001F1606" w:rsidP="001F1606">
      <w:pPr>
        <w:pStyle w:val="Sinespaciado"/>
        <w:ind w:firstLine="708"/>
        <w:jc w:val="both"/>
        <w:rPr>
          <w:rStyle w:val="tlid-translation"/>
          <w:rFonts w:ascii="Times New Roman" w:hAnsi="Times New Roman" w:cs="Times New Roman"/>
          <w:sz w:val="20"/>
          <w:szCs w:val="20"/>
          <w:lang w:val="ca-ES"/>
        </w:rPr>
      </w:pPr>
      <w:r w:rsidRPr="001F1606">
        <w:rPr>
          <w:rStyle w:val="tlid-translation"/>
          <w:rFonts w:ascii="Times New Roman" w:hAnsi="Times New Roman" w:cs="Times New Roman"/>
          <w:sz w:val="20"/>
          <w:szCs w:val="20"/>
          <w:lang w:val="ca-ES"/>
        </w:rPr>
        <w:t>En el cas l'aigua els angles de contacte són majors quan la superfície hidrofòbica és rugosa, com en el cas dels dipòsits de sutge de carboni. En aquestes superfícies, l'aigua només té contacte amb les nano partícules de la part superior.</w:t>
      </w:r>
    </w:p>
    <w:p w:rsidR="00F43161" w:rsidRPr="001F1606" w:rsidRDefault="001F1606" w:rsidP="001F1606">
      <w:pPr>
        <w:pStyle w:val="Sinespaciado"/>
        <w:jc w:val="both"/>
        <w:rPr>
          <w:rFonts w:ascii="Times New Roman" w:hAnsi="Times New Roman" w:cs="Times New Roman"/>
          <w:sz w:val="20"/>
          <w:szCs w:val="20"/>
          <w:lang w:val="ca-ES"/>
        </w:rPr>
      </w:pPr>
      <w:r w:rsidRPr="001F1606">
        <w:rPr>
          <w:rStyle w:val="tlid-translation"/>
          <w:rFonts w:ascii="Times New Roman" w:hAnsi="Times New Roman" w:cs="Times New Roman"/>
          <w:sz w:val="20"/>
          <w:szCs w:val="20"/>
          <w:lang w:val="ca-ES"/>
        </w:rPr>
        <w:t xml:space="preserve">En altres tipus de superfícies super hidrofòbiques, les gotes d'aigua tenen contacte amb tota la superfície hidrofòbica, tal és el cas de les fulles de lotus i també de les superfícies </w:t>
      </w:r>
      <w:r>
        <w:rPr>
          <w:rStyle w:val="tlid-translation"/>
          <w:rFonts w:ascii="Times New Roman" w:hAnsi="Times New Roman" w:cs="Times New Roman"/>
          <w:sz w:val="20"/>
          <w:szCs w:val="20"/>
          <w:lang w:val="ca-ES"/>
        </w:rPr>
        <w:t xml:space="preserve">que s’auto </w:t>
      </w:r>
      <w:r w:rsidR="00623463">
        <w:rPr>
          <w:rStyle w:val="tlid-translation"/>
          <w:rFonts w:ascii="Times New Roman" w:hAnsi="Times New Roman" w:cs="Times New Roman"/>
          <w:sz w:val="20"/>
          <w:szCs w:val="20"/>
          <w:lang w:val="ca-ES"/>
        </w:rPr>
        <w:t>netegen</w:t>
      </w:r>
      <w:r w:rsidRPr="001F1606">
        <w:rPr>
          <w:rStyle w:val="tlid-translation"/>
          <w:rFonts w:ascii="Times New Roman" w:hAnsi="Times New Roman" w:cs="Times New Roman"/>
          <w:sz w:val="20"/>
          <w:szCs w:val="20"/>
          <w:lang w:val="ca-ES"/>
        </w:rPr>
        <w:t xml:space="preserve"> que s'estan investigant. En aquest cas, l'aigua en relliscar per la superfície, va arrossegat partícules estranyes que han caigut sobra la superfície i per tant les van netejant.</w:t>
      </w:r>
    </w:p>
    <w:p w:rsidR="00F43161" w:rsidRPr="001F1606" w:rsidRDefault="00F43161" w:rsidP="00F43161">
      <w:pPr>
        <w:pStyle w:val="Sinespaciado"/>
        <w:rPr>
          <w:rFonts w:ascii="Times New Roman" w:hAnsi="Times New Roman" w:cs="Times New Roman"/>
          <w:sz w:val="20"/>
          <w:szCs w:val="20"/>
          <w:lang w:val="ca-ES"/>
        </w:rPr>
      </w:pPr>
      <w:r w:rsidRPr="001F1606">
        <w:rPr>
          <w:rFonts w:ascii="Times New Roman" w:hAnsi="Times New Roman" w:cs="Times New Roman"/>
          <w:noProof/>
          <w:sz w:val="20"/>
          <w:szCs w:val="20"/>
          <w:lang w:val="ca-ES"/>
        </w:rPr>
        <w:drawing>
          <wp:anchor distT="0" distB="0" distL="114300" distR="114300" simplePos="0" relativeHeight="251680768" behindDoc="0" locked="0" layoutInCell="1" allowOverlap="1" wp14:anchorId="00AC2F37" wp14:editId="689C14A3">
            <wp:simplePos x="0" y="0"/>
            <wp:positionH relativeFrom="column">
              <wp:posOffset>585470</wp:posOffset>
            </wp:positionH>
            <wp:positionV relativeFrom="paragraph">
              <wp:posOffset>74295</wp:posOffset>
            </wp:positionV>
            <wp:extent cx="1110615" cy="111061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606">
        <w:rPr>
          <w:rStyle w:val="tlid-translation"/>
          <w:rFonts w:ascii="Times New Roman" w:hAnsi="Times New Roman" w:cs="Times New Roman"/>
          <w:noProof/>
          <w:sz w:val="20"/>
          <w:szCs w:val="20"/>
          <w:lang w:val="ca-ES"/>
        </w:rPr>
        <w:drawing>
          <wp:anchor distT="0" distB="0" distL="114300" distR="114300" simplePos="0" relativeHeight="251681792" behindDoc="0" locked="0" layoutInCell="1" allowOverlap="1" wp14:anchorId="46D0B23E" wp14:editId="4F52D195">
            <wp:simplePos x="0" y="0"/>
            <wp:positionH relativeFrom="column">
              <wp:posOffset>3414941</wp:posOffset>
            </wp:positionH>
            <wp:positionV relativeFrom="paragraph">
              <wp:posOffset>72281</wp:posOffset>
            </wp:positionV>
            <wp:extent cx="1920240" cy="1111250"/>
            <wp:effectExtent l="0" t="0" r="381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024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r w:rsidRPr="0055039C">
        <w:rPr>
          <w:rFonts w:ascii="Times New Roman" w:hAnsi="Times New Roman" w:cs="Times New Roman"/>
          <w:noProof/>
          <w:sz w:val="20"/>
          <w:szCs w:val="20"/>
        </w:rPr>
        <mc:AlternateContent>
          <mc:Choice Requires="wps">
            <w:drawing>
              <wp:anchor distT="45720" distB="45720" distL="114300" distR="114300" simplePos="0" relativeHeight="251682816" behindDoc="0" locked="0" layoutInCell="1" allowOverlap="1" wp14:anchorId="373F31E6" wp14:editId="0E6A0632">
                <wp:simplePos x="0" y="0"/>
                <wp:positionH relativeFrom="column">
                  <wp:posOffset>-14605</wp:posOffset>
                </wp:positionH>
                <wp:positionV relativeFrom="paragraph">
                  <wp:posOffset>77470</wp:posOffset>
                </wp:positionV>
                <wp:extent cx="2636520" cy="768350"/>
                <wp:effectExtent l="0"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768350"/>
                        </a:xfrm>
                        <a:prstGeom prst="rect">
                          <a:avLst/>
                        </a:prstGeom>
                        <a:solidFill>
                          <a:srgbClr val="FFFFFF"/>
                        </a:solidFill>
                        <a:ln w="9525">
                          <a:noFill/>
                          <a:miter lim="800000"/>
                          <a:headEnd/>
                          <a:tailEnd/>
                        </a:ln>
                      </wps:spPr>
                      <wps:txbx>
                        <w:txbxContent>
                          <w:p w:rsidR="000103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Representació del contacte d'una gota d'aigua sobre una superfície de sutge.</w:t>
                            </w:r>
                          </w:p>
                          <w:p w:rsidR="00F431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Només hi ha contacte amb les nano partícules de la part superior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F31E6" id="_x0000_s1034" type="#_x0000_t202" style="position:absolute;margin-left:-1.15pt;margin-top:6.1pt;width:207.6pt;height:6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" stroked="f">
                <v:textbox>
                  <w:txbxContent>
                    <w:p w:rsidR="000103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Representació del contacte d'una gota d'aigua sobre una superfície de sutge.</w:t>
                      </w:r>
                    </w:p>
                    <w:p w:rsidR="00F431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Només hi ha contacte amb les nano partícules de la part superior</w:t>
                      </w:r>
                    </w:p>
                  </w:txbxContent>
                </v:textbox>
                <w10:wrap type="square"/>
              </v:shape>
            </w:pict>
          </mc:Fallback>
        </mc:AlternateContent>
      </w:r>
      <w:r w:rsidRPr="0055039C">
        <w:rPr>
          <w:rFonts w:ascii="Times New Roman" w:hAnsi="Times New Roman" w:cs="Times New Roman"/>
          <w:noProof/>
          <w:sz w:val="20"/>
          <w:szCs w:val="20"/>
        </w:rPr>
        <mc:AlternateContent>
          <mc:Choice Requires="wps">
            <w:drawing>
              <wp:anchor distT="45720" distB="45720" distL="114300" distR="114300" simplePos="0" relativeHeight="251683840" behindDoc="0" locked="0" layoutInCell="1" allowOverlap="1" wp14:anchorId="147C6423" wp14:editId="031A607F">
                <wp:simplePos x="0" y="0"/>
                <wp:positionH relativeFrom="column">
                  <wp:posOffset>3082290</wp:posOffset>
                </wp:positionH>
                <wp:positionV relativeFrom="paragraph">
                  <wp:posOffset>15875</wp:posOffset>
                </wp:positionV>
                <wp:extent cx="2552065" cy="975995"/>
                <wp:effectExtent l="0" t="0" r="635"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975995"/>
                        </a:xfrm>
                        <a:prstGeom prst="rect">
                          <a:avLst/>
                        </a:prstGeom>
                        <a:solidFill>
                          <a:srgbClr val="FFFFFF"/>
                        </a:solidFill>
                        <a:ln w="9525">
                          <a:noFill/>
                          <a:miter lim="800000"/>
                          <a:headEnd/>
                          <a:tailEnd/>
                        </a:ln>
                      </wps:spPr>
                      <wps:txbx>
                        <w:txbxContent>
                          <w:p w:rsidR="000103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 xml:space="preserve">Representació d'una altra mena de contacte entre gota d'aigua i una superfície super hidrofòbica. Tal és el cas de les fulles de lotus o de les anomenades “superfícies </w:t>
                            </w:r>
                            <w:r>
                              <w:rPr>
                                <w:rFonts w:ascii="Times New Roman" w:hAnsi="Times New Roman" w:cs="Times New Roman"/>
                                <w:i/>
                                <w:iCs/>
                                <w:sz w:val="16"/>
                                <w:szCs w:val="16"/>
                                <w:lang w:val="ca-ES"/>
                              </w:rPr>
                              <w:t xml:space="preserve">que s’auto </w:t>
                            </w:r>
                            <w:r w:rsidR="00623463">
                              <w:rPr>
                                <w:rFonts w:ascii="Times New Roman" w:hAnsi="Times New Roman" w:cs="Times New Roman"/>
                                <w:i/>
                                <w:iCs/>
                                <w:sz w:val="16"/>
                                <w:szCs w:val="16"/>
                                <w:lang w:val="ca-ES"/>
                              </w:rPr>
                              <w:t>netegen</w:t>
                            </w:r>
                            <w:r w:rsidRPr="00010361">
                              <w:rPr>
                                <w:rFonts w:ascii="Times New Roman" w:hAnsi="Times New Roman" w:cs="Times New Roman"/>
                                <w:i/>
                                <w:iCs/>
                                <w:sz w:val="16"/>
                                <w:szCs w:val="16"/>
                                <w:lang w:val="ca-ES"/>
                              </w:rPr>
                              <w:t xml:space="preserve">”. </w:t>
                            </w:r>
                          </w:p>
                          <w:p w:rsidR="00F431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En aquest cas la gota té contacte amb totes les partícules de la superfície.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C6423" id="_x0000_s1035" type="#_x0000_t202" style="position:absolute;margin-left:242.7pt;margin-top:1.25pt;width:200.95pt;height:76.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" stroked="f">
                <v:textbox>
                  <w:txbxContent>
                    <w:p w:rsidR="000103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 xml:space="preserve">Representació d'una altra mena de contacte entre gota d'aigua i una superfície super hidrofòbica. Tal és el cas de les fulles de lotus o de les anomenades “superfícies </w:t>
                      </w:r>
                      <w:r>
                        <w:rPr>
                          <w:rFonts w:ascii="Times New Roman" w:hAnsi="Times New Roman" w:cs="Times New Roman"/>
                          <w:i/>
                          <w:iCs/>
                          <w:sz w:val="16"/>
                          <w:szCs w:val="16"/>
                          <w:lang w:val="ca-ES"/>
                        </w:rPr>
                        <w:t xml:space="preserve">que s’auto </w:t>
                      </w:r>
                      <w:r w:rsidR="00623463">
                        <w:rPr>
                          <w:rFonts w:ascii="Times New Roman" w:hAnsi="Times New Roman" w:cs="Times New Roman"/>
                          <w:i/>
                          <w:iCs/>
                          <w:sz w:val="16"/>
                          <w:szCs w:val="16"/>
                          <w:lang w:val="ca-ES"/>
                        </w:rPr>
                        <w:t>netegen</w:t>
                      </w:r>
                      <w:r w:rsidRPr="00010361">
                        <w:rPr>
                          <w:rFonts w:ascii="Times New Roman" w:hAnsi="Times New Roman" w:cs="Times New Roman"/>
                          <w:i/>
                          <w:iCs/>
                          <w:sz w:val="16"/>
                          <w:szCs w:val="16"/>
                          <w:lang w:val="ca-ES"/>
                        </w:rPr>
                        <w:t xml:space="preserve">”. </w:t>
                      </w:r>
                    </w:p>
                    <w:p w:rsidR="00F43161" w:rsidRPr="00010361" w:rsidRDefault="00010361" w:rsidP="00010361">
                      <w:pPr>
                        <w:rPr>
                          <w:rFonts w:ascii="Times New Roman" w:hAnsi="Times New Roman" w:cs="Times New Roman"/>
                          <w:i/>
                          <w:iCs/>
                          <w:sz w:val="16"/>
                          <w:szCs w:val="16"/>
                          <w:lang w:val="ca-ES"/>
                        </w:rPr>
                      </w:pPr>
                      <w:r w:rsidRPr="00010361">
                        <w:rPr>
                          <w:rFonts w:ascii="Times New Roman" w:hAnsi="Times New Roman" w:cs="Times New Roman"/>
                          <w:i/>
                          <w:iCs/>
                          <w:sz w:val="16"/>
                          <w:szCs w:val="16"/>
                          <w:lang w:val="ca-ES"/>
                        </w:rPr>
                        <w:t>En aquest cas la gota té contacte amb totes les partícules de la superfície.</w:t>
                      </w:r>
                    </w:p>
                  </w:txbxContent>
                </v:textbox>
                <w10:wrap type="square"/>
              </v:shape>
            </w:pict>
          </mc:Fallback>
        </mc:AlternateContent>
      </w: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60222D" w:rsidRDefault="00F43161" w:rsidP="00F43161">
      <w:pPr>
        <w:pStyle w:val="Sinespaciado"/>
        <w:rPr>
          <w:rFonts w:ascii="Times New Roman" w:hAnsi="Times New Roman" w:cs="Times New Roman"/>
          <w:sz w:val="20"/>
          <w:szCs w:val="20"/>
          <w:lang w:val="ca-ES"/>
        </w:rPr>
      </w:pPr>
    </w:p>
    <w:p w:rsidR="00F43161" w:rsidRPr="00010361" w:rsidRDefault="00F43161" w:rsidP="00F43161">
      <w:pPr>
        <w:pStyle w:val="Sinespaciado"/>
        <w:rPr>
          <w:rFonts w:ascii="Times New Roman" w:hAnsi="Times New Roman" w:cs="Times New Roman"/>
          <w:b/>
          <w:bCs/>
          <w:sz w:val="20"/>
          <w:szCs w:val="20"/>
          <w:u w:val="single"/>
          <w:lang w:val="ca-ES"/>
        </w:rPr>
      </w:pPr>
      <w:r w:rsidRPr="00010361">
        <w:rPr>
          <w:rFonts w:ascii="Times New Roman" w:hAnsi="Times New Roman" w:cs="Times New Roman"/>
          <w:b/>
          <w:bCs/>
          <w:sz w:val="20"/>
          <w:szCs w:val="20"/>
          <w:u w:val="single"/>
          <w:lang w:val="ca-ES"/>
        </w:rPr>
        <w:t>P</w:t>
      </w:r>
      <w:r w:rsidR="00010361" w:rsidRPr="00010361">
        <w:rPr>
          <w:rFonts w:ascii="Times New Roman" w:hAnsi="Times New Roman" w:cs="Times New Roman"/>
          <w:b/>
          <w:bCs/>
          <w:sz w:val="20"/>
          <w:szCs w:val="20"/>
          <w:u w:val="single"/>
          <w:lang w:val="ca-ES"/>
        </w:rPr>
        <w:t>e</w:t>
      </w:r>
      <w:r w:rsidRPr="00010361">
        <w:rPr>
          <w:rFonts w:ascii="Times New Roman" w:hAnsi="Times New Roman" w:cs="Times New Roman"/>
          <w:b/>
          <w:bCs/>
          <w:sz w:val="20"/>
          <w:szCs w:val="20"/>
          <w:u w:val="single"/>
          <w:lang w:val="ca-ES"/>
        </w:rPr>
        <w:t>r</w:t>
      </w:r>
      <w:r w:rsidR="00010361" w:rsidRPr="00010361">
        <w:rPr>
          <w:rFonts w:ascii="Times New Roman" w:hAnsi="Times New Roman" w:cs="Times New Roman"/>
          <w:b/>
          <w:bCs/>
          <w:sz w:val="20"/>
          <w:szCs w:val="20"/>
          <w:u w:val="single"/>
          <w:lang w:val="ca-ES"/>
        </w:rPr>
        <w:t xml:space="preserve"> </w:t>
      </w:r>
      <w:r w:rsidRPr="00010361">
        <w:rPr>
          <w:rFonts w:ascii="Times New Roman" w:hAnsi="Times New Roman" w:cs="Times New Roman"/>
          <w:b/>
          <w:bCs/>
          <w:sz w:val="20"/>
          <w:szCs w:val="20"/>
          <w:u w:val="single"/>
          <w:lang w:val="ca-ES"/>
        </w:rPr>
        <w:t>a ampliar con</w:t>
      </w:r>
      <w:r w:rsidR="00010361" w:rsidRPr="00010361">
        <w:rPr>
          <w:rFonts w:ascii="Times New Roman" w:hAnsi="Times New Roman" w:cs="Times New Roman"/>
          <w:b/>
          <w:bCs/>
          <w:sz w:val="20"/>
          <w:szCs w:val="20"/>
          <w:u w:val="single"/>
          <w:lang w:val="ca-ES"/>
        </w:rPr>
        <w:t>eixements</w:t>
      </w:r>
    </w:p>
    <w:p w:rsidR="00F43161" w:rsidRDefault="00F43161" w:rsidP="00F43161">
      <w:pPr>
        <w:pStyle w:val="Sinespaciado"/>
        <w:rPr>
          <w:rStyle w:val="hlfld-title"/>
          <w:rFonts w:ascii="Times New Roman" w:hAnsi="Times New Roman" w:cs="Times New Roman"/>
          <w:sz w:val="20"/>
          <w:szCs w:val="20"/>
          <w:lang w:val="en-GB"/>
        </w:rPr>
      </w:pPr>
      <w:r w:rsidRPr="00B562DA">
        <w:rPr>
          <w:rStyle w:val="hlfld-contribauthor"/>
          <w:rFonts w:ascii="Times New Roman" w:hAnsi="Times New Roman" w:cs="Times New Roman"/>
          <w:sz w:val="20"/>
          <w:szCs w:val="20"/>
          <w:lang w:val="en-GB"/>
        </w:rPr>
        <w:t>Campbell, D.; Andrews, M.; Stevenson, K</w:t>
      </w:r>
      <w:r>
        <w:rPr>
          <w:rStyle w:val="hlfld-contribauthor"/>
          <w:rFonts w:ascii="Times New Roman" w:hAnsi="Times New Roman" w:cs="Times New Roman"/>
          <w:sz w:val="20"/>
          <w:szCs w:val="20"/>
          <w:lang w:val="en-GB"/>
        </w:rPr>
        <w:t xml:space="preserve">    </w:t>
      </w:r>
      <w:r w:rsidRPr="00B562DA">
        <w:rPr>
          <w:rStyle w:val="hlfld-title"/>
          <w:rFonts w:ascii="Times New Roman" w:hAnsi="Times New Roman" w:cs="Times New Roman"/>
          <w:i/>
          <w:iCs/>
          <w:sz w:val="20"/>
          <w:szCs w:val="20"/>
          <w:lang w:val="en-GB"/>
        </w:rPr>
        <w:t>New Nanotech from an Ancient Material: Chemistry Demonstrations Involving Carbon-Based Soot</w:t>
      </w:r>
      <w:r>
        <w:rPr>
          <w:rStyle w:val="hlfld-title"/>
          <w:rFonts w:ascii="Times New Roman" w:hAnsi="Times New Roman" w:cs="Times New Roman"/>
          <w:i/>
          <w:iCs/>
          <w:sz w:val="20"/>
          <w:szCs w:val="20"/>
          <w:lang w:val="en-GB"/>
        </w:rPr>
        <w:t xml:space="preserve">.  </w:t>
      </w:r>
      <w:r>
        <w:rPr>
          <w:rStyle w:val="hlfld-title"/>
          <w:rFonts w:ascii="Times New Roman" w:hAnsi="Times New Roman" w:cs="Times New Roman"/>
          <w:sz w:val="20"/>
          <w:szCs w:val="20"/>
          <w:lang w:val="en-GB"/>
        </w:rPr>
        <w:t>J. Chem. Ed 2012, 89, 10</w:t>
      </w:r>
    </w:p>
    <w:p w:rsidR="00F43161" w:rsidRDefault="00F43161" w:rsidP="00F43161">
      <w:pPr>
        <w:pStyle w:val="Sinespaciado"/>
        <w:rPr>
          <w:rStyle w:val="hlfld-title"/>
          <w:rFonts w:ascii="Times New Roman" w:hAnsi="Times New Roman" w:cs="Times New Roman"/>
          <w:sz w:val="20"/>
          <w:szCs w:val="20"/>
          <w:lang w:val="en-GB"/>
        </w:rPr>
      </w:pPr>
    </w:p>
    <w:p w:rsidR="00F43161" w:rsidRPr="00B562DA" w:rsidRDefault="00F43161" w:rsidP="00F43161">
      <w:pPr>
        <w:pStyle w:val="Sinespaciado"/>
        <w:rPr>
          <w:rFonts w:ascii="Times New Roman" w:hAnsi="Times New Roman" w:cs="Times New Roman"/>
          <w:sz w:val="20"/>
          <w:szCs w:val="20"/>
          <w:lang w:val="en-GB"/>
        </w:rPr>
      </w:pPr>
      <w:r w:rsidRPr="00B562DA">
        <w:rPr>
          <w:rStyle w:val="hlfld-title"/>
          <w:rFonts w:ascii="Times New Roman" w:hAnsi="Times New Roman" w:cs="Times New Roman"/>
          <w:sz w:val="20"/>
          <w:szCs w:val="20"/>
          <w:lang w:val="en-GB"/>
        </w:rPr>
        <w:t>Wong, J.; Hua-Zhong Yu.</w:t>
      </w:r>
      <w:r>
        <w:rPr>
          <w:rStyle w:val="hlfld-title"/>
          <w:rFonts w:ascii="Times New Roman" w:hAnsi="Times New Roman" w:cs="Times New Roman"/>
          <w:sz w:val="20"/>
          <w:szCs w:val="20"/>
          <w:lang w:val="en-GB"/>
        </w:rPr>
        <w:t xml:space="preserve">  </w:t>
      </w:r>
      <w:r>
        <w:rPr>
          <w:rStyle w:val="hlfld-title"/>
          <w:rFonts w:ascii="Times New Roman" w:hAnsi="Times New Roman" w:cs="Times New Roman"/>
          <w:i/>
          <w:iCs/>
          <w:sz w:val="20"/>
          <w:szCs w:val="20"/>
          <w:lang w:val="en-GB"/>
        </w:rPr>
        <w:t xml:space="preserve"> Preparation of transparent superhydrophobic glass slides: demonstration of surface chemistry characteristics. </w:t>
      </w:r>
      <w:r>
        <w:rPr>
          <w:rStyle w:val="hlfld-title"/>
          <w:rFonts w:ascii="Times New Roman" w:hAnsi="Times New Roman" w:cs="Times New Roman"/>
          <w:sz w:val="20"/>
          <w:szCs w:val="20"/>
          <w:lang w:val="en-GB"/>
        </w:rPr>
        <w:t>J. Chem. Ed 2013, 90, 9</w:t>
      </w:r>
    </w:p>
    <w:p w:rsidR="00F43161" w:rsidRPr="00B562DA" w:rsidRDefault="00F43161" w:rsidP="00F43161">
      <w:pPr>
        <w:pStyle w:val="Sinespaciado"/>
        <w:rPr>
          <w:rFonts w:ascii="Times New Roman" w:hAnsi="Times New Roman" w:cs="Times New Roman"/>
          <w:b/>
          <w:bCs/>
          <w:sz w:val="20"/>
          <w:szCs w:val="20"/>
          <w:u w:val="single"/>
          <w:lang w:val="en-GB"/>
        </w:rPr>
      </w:pPr>
    </w:p>
    <w:p w:rsidR="00F43161" w:rsidRDefault="00F43161"/>
    <w:sectPr w:rsidR="00F431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61"/>
    <w:rsid w:val="00010361"/>
    <w:rsid w:val="001F1606"/>
    <w:rsid w:val="004E047E"/>
    <w:rsid w:val="0060222D"/>
    <w:rsid w:val="00623463"/>
    <w:rsid w:val="00B673AB"/>
    <w:rsid w:val="00F4316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B01EF38-80BA-42B4-86AC-A849D3A5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1"/>
  </w:style>
  <w:style w:type="paragraph" w:styleId="Ttulo1">
    <w:name w:val="heading 1"/>
    <w:basedOn w:val="Normal"/>
    <w:next w:val="Normal"/>
    <w:link w:val="Ttulo1Car"/>
    <w:uiPriority w:val="9"/>
    <w:qFormat/>
    <w:rsid w:val="00F431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161"/>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F43161"/>
    <w:rPr>
      <w:color w:val="0000FF"/>
      <w:u w:val="single"/>
    </w:rPr>
  </w:style>
  <w:style w:type="paragraph" w:styleId="Sinespaciado">
    <w:name w:val="No Spacing"/>
    <w:uiPriority w:val="1"/>
    <w:qFormat/>
    <w:rsid w:val="00F43161"/>
    <w:pPr>
      <w:spacing w:after="0" w:line="240" w:lineRule="auto"/>
    </w:pPr>
  </w:style>
  <w:style w:type="character" w:customStyle="1" w:styleId="tlid-translation">
    <w:name w:val="tlid-translation"/>
    <w:basedOn w:val="Fuentedeprrafopredeter"/>
    <w:rsid w:val="00F43161"/>
  </w:style>
  <w:style w:type="character" w:customStyle="1" w:styleId="hlfld-title">
    <w:name w:val="hlfld-title"/>
    <w:basedOn w:val="Fuentedeprrafopredeter"/>
    <w:rsid w:val="00F43161"/>
  </w:style>
  <w:style w:type="character" w:customStyle="1" w:styleId="hlfld-contribauthor">
    <w:name w:val="hlfld-contribauthor"/>
    <w:basedOn w:val="Fuentedeprrafopredeter"/>
    <w:rsid w:val="00F43161"/>
  </w:style>
  <w:style w:type="character" w:styleId="Mencinsinresolver">
    <w:name w:val="Unresolved Mention"/>
    <w:basedOn w:val="Fuentedeprrafopredeter"/>
    <w:uiPriority w:val="99"/>
    <w:semiHidden/>
    <w:unhideWhenUsed/>
    <w:rsid w:val="00F4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jpeg"/><Relationship Id="rId18" Type="http://schemas.openxmlformats.org/officeDocument/2006/relationships/oleObject" Target="embeddings/oleObject2.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3.png"/><Relationship Id="rId4" Type="http://schemas.openxmlformats.org/officeDocument/2006/relationships/hyperlink" Target="https://es.wikipedia.org/wiki/hidr%C3%B3fobo" TargetMode="External"/><Relationship Id="rId9" Type="http://schemas.openxmlformats.org/officeDocument/2006/relationships/oleObject" Target="embeddings/oleObject1.bin"/><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6</cp:revision>
  <dcterms:created xsi:type="dcterms:W3CDTF">2020-04-27T09:52:00Z</dcterms:created>
  <dcterms:modified xsi:type="dcterms:W3CDTF">2020-04-27T10:28:00Z</dcterms:modified>
</cp:coreProperties>
</file>